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32"/>
        <w:gridCol w:w="4522"/>
      </w:tblGrid>
      <w:tr w:rsidR="000A5FC9" w:rsidRPr="00976FBC" w:rsidTr="00826F6F">
        <w:tc>
          <w:tcPr>
            <w:tcW w:w="5495" w:type="dxa"/>
          </w:tcPr>
          <w:p w:rsidR="000A5FC9" w:rsidRPr="00976FBC" w:rsidRDefault="000A5FC9" w:rsidP="00976FBC">
            <w:pPr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976FBC">
              <w:rPr>
                <w:b/>
                <w:bCs/>
                <w:sz w:val="28"/>
                <w:szCs w:val="28"/>
              </w:rPr>
              <w:t>СОГЛАСОВАНО</w:t>
            </w:r>
          </w:p>
          <w:p w:rsidR="000A5FC9" w:rsidRPr="00976FBC" w:rsidRDefault="000A5FC9" w:rsidP="00976FBC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76FBC">
              <w:rPr>
                <w:bCs/>
                <w:sz w:val="28"/>
                <w:szCs w:val="28"/>
              </w:rPr>
              <w:t xml:space="preserve">Начальник Главного управления </w:t>
            </w:r>
          </w:p>
          <w:p w:rsidR="000A5FC9" w:rsidRPr="00976FBC" w:rsidRDefault="000A5FC9" w:rsidP="00976FBC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76FBC">
              <w:rPr>
                <w:bCs/>
                <w:sz w:val="28"/>
                <w:szCs w:val="28"/>
              </w:rPr>
              <w:t>МЧС России по Воронежской области</w:t>
            </w:r>
          </w:p>
          <w:p w:rsidR="000A5FC9" w:rsidRPr="00976FBC" w:rsidRDefault="000A5FC9" w:rsidP="00976FBC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  <w:p w:rsidR="000A5FC9" w:rsidRPr="00976FBC" w:rsidRDefault="000A5FC9" w:rsidP="00976FBC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76FBC">
              <w:rPr>
                <w:bCs/>
                <w:sz w:val="28"/>
                <w:szCs w:val="28"/>
              </w:rPr>
              <w:t>генерал-майор внутренней службы</w:t>
            </w:r>
          </w:p>
          <w:p w:rsidR="000A5FC9" w:rsidRPr="00976FBC" w:rsidRDefault="000A5FC9" w:rsidP="00976FBC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76FBC">
              <w:rPr>
                <w:bCs/>
                <w:sz w:val="28"/>
                <w:szCs w:val="28"/>
              </w:rPr>
              <w:t xml:space="preserve">                                </w:t>
            </w:r>
          </w:p>
          <w:p w:rsidR="000A5FC9" w:rsidRPr="00976FBC" w:rsidRDefault="000A5FC9" w:rsidP="00976FBC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76FBC">
              <w:rPr>
                <w:bCs/>
                <w:sz w:val="28"/>
                <w:szCs w:val="28"/>
              </w:rPr>
              <w:t xml:space="preserve">                                          И.И. Кобзев</w:t>
            </w:r>
          </w:p>
          <w:p w:rsidR="000A5FC9" w:rsidRPr="00976FBC" w:rsidRDefault="000A5FC9" w:rsidP="00976FBC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76FBC">
              <w:rPr>
                <w:bCs/>
                <w:sz w:val="28"/>
                <w:szCs w:val="28"/>
              </w:rPr>
              <w:t>«_____»_______________ 2014 года</w:t>
            </w:r>
          </w:p>
          <w:p w:rsidR="000A5FC9" w:rsidRPr="00976FBC" w:rsidRDefault="000A5FC9" w:rsidP="00976FBC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642" w:type="dxa"/>
          </w:tcPr>
          <w:p w:rsidR="000A5FC9" w:rsidRPr="00976FBC" w:rsidRDefault="000A5FC9" w:rsidP="00976FBC">
            <w:pPr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976FBC">
              <w:rPr>
                <w:b/>
                <w:bCs/>
                <w:sz w:val="28"/>
                <w:szCs w:val="28"/>
              </w:rPr>
              <w:t>УТВЕРЖДАЮ</w:t>
            </w:r>
          </w:p>
          <w:p w:rsidR="000A5FC9" w:rsidRPr="00976FBC" w:rsidRDefault="000A5FC9" w:rsidP="00976FBC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76FBC">
              <w:rPr>
                <w:bCs/>
                <w:sz w:val="28"/>
                <w:szCs w:val="28"/>
              </w:rPr>
              <w:t xml:space="preserve">Губернатор </w:t>
            </w:r>
          </w:p>
          <w:p w:rsidR="000A5FC9" w:rsidRPr="00976FBC" w:rsidRDefault="000A5FC9" w:rsidP="00976FBC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76FBC">
              <w:rPr>
                <w:bCs/>
                <w:sz w:val="28"/>
                <w:szCs w:val="28"/>
              </w:rPr>
              <w:t>Воронежской области</w:t>
            </w:r>
          </w:p>
          <w:p w:rsidR="000A5FC9" w:rsidRPr="00976FBC" w:rsidRDefault="000A5FC9" w:rsidP="00976FBC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76FBC">
              <w:rPr>
                <w:bCs/>
                <w:sz w:val="28"/>
                <w:szCs w:val="28"/>
              </w:rPr>
              <w:t xml:space="preserve">                                       </w:t>
            </w:r>
          </w:p>
          <w:p w:rsidR="000A5FC9" w:rsidRPr="00976FBC" w:rsidRDefault="000A5FC9" w:rsidP="00976FBC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76FBC">
              <w:rPr>
                <w:bCs/>
                <w:sz w:val="28"/>
                <w:szCs w:val="28"/>
              </w:rPr>
              <w:t xml:space="preserve">                                       </w:t>
            </w:r>
          </w:p>
          <w:p w:rsidR="000A5FC9" w:rsidRPr="00976FBC" w:rsidRDefault="000A5FC9" w:rsidP="00976FBC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  <w:p w:rsidR="000A5FC9" w:rsidRPr="00976FBC" w:rsidRDefault="000A5FC9" w:rsidP="00976FBC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76FBC">
              <w:rPr>
                <w:bCs/>
                <w:sz w:val="28"/>
                <w:szCs w:val="28"/>
              </w:rPr>
              <w:t xml:space="preserve">                                  А.В. Гордеев</w:t>
            </w:r>
          </w:p>
          <w:p w:rsidR="000A5FC9" w:rsidRPr="00976FBC" w:rsidRDefault="000A5FC9" w:rsidP="00976FBC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76FBC">
              <w:rPr>
                <w:bCs/>
                <w:sz w:val="28"/>
                <w:szCs w:val="28"/>
              </w:rPr>
              <w:t>«_____»_____________ 2014 года</w:t>
            </w:r>
          </w:p>
          <w:p w:rsidR="000A5FC9" w:rsidRPr="00976FBC" w:rsidRDefault="000A5FC9" w:rsidP="00976FBC">
            <w:pPr>
              <w:contextualSpacing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0A5FC9" w:rsidRPr="00976FBC" w:rsidRDefault="000A5FC9" w:rsidP="00976FBC">
      <w:pPr>
        <w:shd w:val="clear" w:color="auto" w:fill="FFFFFF"/>
        <w:contextualSpacing/>
        <w:jc w:val="both"/>
        <w:rPr>
          <w:b/>
          <w:bCs/>
          <w:sz w:val="28"/>
          <w:szCs w:val="28"/>
        </w:rPr>
      </w:pP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b/>
          <w:sz w:val="28"/>
          <w:szCs w:val="28"/>
        </w:rPr>
      </w:pPr>
    </w:p>
    <w:p w:rsidR="000A5FC9" w:rsidRPr="00976FBC" w:rsidRDefault="000A5FC9" w:rsidP="00027E66">
      <w:pPr>
        <w:shd w:val="clear" w:color="auto" w:fill="FFFFFF"/>
        <w:contextualSpacing/>
        <w:jc w:val="center"/>
        <w:rPr>
          <w:b/>
          <w:sz w:val="28"/>
          <w:szCs w:val="28"/>
        </w:rPr>
      </w:pPr>
      <w:r w:rsidRPr="00976FBC">
        <w:rPr>
          <w:b/>
          <w:sz w:val="28"/>
          <w:szCs w:val="28"/>
        </w:rPr>
        <w:t>Программа</w:t>
      </w:r>
    </w:p>
    <w:p w:rsidR="00976FBC" w:rsidRPr="00976FBC" w:rsidRDefault="000A5FC9" w:rsidP="00027E66">
      <w:pPr>
        <w:shd w:val="clear" w:color="auto" w:fill="FFFFFF"/>
        <w:contextualSpacing/>
        <w:jc w:val="center"/>
        <w:rPr>
          <w:b/>
          <w:sz w:val="28"/>
          <w:szCs w:val="28"/>
        </w:rPr>
      </w:pPr>
      <w:r w:rsidRPr="00976FBC">
        <w:rPr>
          <w:b/>
          <w:sz w:val="28"/>
          <w:szCs w:val="28"/>
        </w:rPr>
        <w:t>обучения (повышения квалификации) работников,</w:t>
      </w:r>
    </w:p>
    <w:p w:rsidR="00976FBC" w:rsidRPr="00976FBC" w:rsidRDefault="000A5FC9" w:rsidP="00027E66">
      <w:pPr>
        <w:shd w:val="clear" w:color="auto" w:fill="FFFFFF"/>
        <w:contextualSpacing/>
        <w:jc w:val="center"/>
        <w:rPr>
          <w:b/>
          <w:sz w:val="28"/>
          <w:szCs w:val="28"/>
        </w:rPr>
      </w:pPr>
      <w:r w:rsidRPr="00976FBC">
        <w:rPr>
          <w:b/>
          <w:sz w:val="28"/>
          <w:szCs w:val="28"/>
        </w:rPr>
        <w:t>осуществляющих обучение различных групп населения в области ГО</w:t>
      </w:r>
    </w:p>
    <w:p w:rsidR="00976FBC" w:rsidRPr="00976FBC" w:rsidRDefault="000A5FC9" w:rsidP="00027E66">
      <w:pPr>
        <w:shd w:val="clear" w:color="auto" w:fill="FFFFFF"/>
        <w:contextualSpacing/>
        <w:jc w:val="center"/>
        <w:rPr>
          <w:b/>
          <w:sz w:val="28"/>
          <w:szCs w:val="28"/>
        </w:rPr>
      </w:pPr>
      <w:r w:rsidRPr="00976FBC">
        <w:rPr>
          <w:b/>
          <w:sz w:val="28"/>
          <w:szCs w:val="28"/>
        </w:rPr>
        <w:t>и защиты от ЧС</w:t>
      </w:r>
      <w:r w:rsidRPr="00976FBC">
        <w:rPr>
          <w:sz w:val="28"/>
          <w:szCs w:val="28"/>
        </w:rPr>
        <w:t xml:space="preserve"> </w:t>
      </w:r>
      <w:r w:rsidRPr="00976FBC">
        <w:rPr>
          <w:b/>
          <w:sz w:val="28"/>
          <w:szCs w:val="28"/>
        </w:rPr>
        <w:t>в учебно-метод</w:t>
      </w:r>
      <w:r w:rsidRPr="00976FBC">
        <w:rPr>
          <w:sz w:val="28"/>
          <w:szCs w:val="28"/>
        </w:rPr>
        <w:t>и</w:t>
      </w:r>
      <w:r w:rsidRPr="00976FBC">
        <w:rPr>
          <w:b/>
          <w:sz w:val="28"/>
          <w:szCs w:val="28"/>
        </w:rPr>
        <w:t>ческом центре по гражданской обороне</w:t>
      </w:r>
    </w:p>
    <w:p w:rsidR="00976FBC" w:rsidRPr="00976FBC" w:rsidRDefault="000A5FC9" w:rsidP="00027E66">
      <w:pPr>
        <w:shd w:val="clear" w:color="auto" w:fill="FFFFFF"/>
        <w:contextualSpacing/>
        <w:jc w:val="center"/>
        <w:rPr>
          <w:b/>
          <w:sz w:val="28"/>
          <w:szCs w:val="28"/>
        </w:rPr>
      </w:pPr>
      <w:r w:rsidRPr="00976FBC">
        <w:rPr>
          <w:b/>
          <w:sz w:val="28"/>
          <w:szCs w:val="28"/>
        </w:rPr>
        <w:t>и чрезвычайным ситуациям казенного учреждения Воронежской области «Гражданская оборона, защита населения и пожарная безопасность</w:t>
      </w:r>
    </w:p>
    <w:p w:rsidR="000A5FC9" w:rsidRPr="00976FBC" w:rsidRDefault="000A5FC9" w:rsidP="00027E66">
      <w:pPr>
        <w:shd w:val="clear" w:color="auto" w:fill="FFFFFF"/>
        <w:contextualSpacing/>
        <w:jc w:val="center"/>
        <w:rPr>
          <w:b/>
          <w:sz w:val="28"/>
          <w:szCs w:val="28"/>
        </w:rPr>
      </w:pPr>
      <w:r w:rsidRPr="00976FBC">
        <w:rPr>
          <w:b/>
          <w:sz w:val="28"/>
          <w:szCs w:val="28"/>
        </w:rPr>
        <w:t>Воронежской области»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center"/>
        <w:rPr>
          <w:b/>
          <w:sz w:val="28"/>
          <w:szCs w:val="28"/>
        </w:rPr>
      </w:pPr>
    </w:p>
    <w:p w:rsidR="000A5FC9" w:rsidRPr="00976FBC" w:rsidRDefault="00976FBC" w:rsidP="00027E66">
      <w:pPr>
        <w:shd w:val="clear" w:color="auto" w:fill="FFFFFF"/>
        <w:contextualSpacing/>
        <w:jc w:val="center"/>
        <w:rPr>
          <w:b/>
          <w:bCs/>
          <w:sz w:val="28"/>
          <w:szCs w:val="28"/>
        </w:rPr>
      </w:pPr>
      <w:r w:rsidRPr="00976FBC">
        <w:rPr>
          <w:b/>
          <w:bCs/>
          <w:sz w:val="28"/>
          <w:szCs w:val="28"/>
        </w:rPr>
        <w:t xml:space="preserve">1. </w:t>
      </w:r>
      <w:r w:rsidR="000A5FC9" w:rsidRPr="00976FBC">
        <w:rPr>
          <w:b/>
          <w:bCs/>
          <w:sz w:val="28"/>
          <w:szCs w:val="28"/>
        </w:rPr>
        <w:t>Пояснительная записка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Программа обучения (повышения квалификации) работников, осущест</w:t>
      </w:r>
      <w:r w:rsidRPr="00976FBC">
        <w:rPr>
          <w:sz w:val="28"/>
          <w:szCs w:val="28"/>
        </w:rPr>
        <w:t>в</w:t>
      </w:r>
      <w:r w:rsidRPr="00976FBC">
        <w:rPr>
          <w:sz w:val="28"/>
          <w:szCs w:val="28"/>
        </w:rPr>
        <w:t>ляющих обучение различных групп населения в  области ГО и защиты от ЧС  в учебно-методическом центре по гражданской обороне и чрезвычайным ситу</w:t>
      </w:r>
      <w:r w:rsidRPr="00976FBC">
        <w:rPr>
          <w:sz w:val="28"/>
          <w:szCs w:val="28"/>
        </w:rPr>
        <w:t>а</w:t>
      </w:r>
      <w:r w:rsidRPr="00976FBC">
        <w:rPr>
          <w:sz w:val="28"/>
          <w:szCs w:val="28"/>
        </w:rPr>
        <w:t>циям казенного учреждения Воронежской области «Гражданская оборона, з</w:t>
      </w:r>
      <w:r w:rsidRPr="00976FBC">
        <w:rPr>
          <w:sz w:val="28"/>
          <w:szCs w:val="28"/>
        </w:rPr>
        <w:t>а</w:t>
      </w:r>
      <w:r w:rsidRPr="00976FBC">
        <w:rPr>
          <w:sz w:val="28"/>
          <w:szCs w:val="28"/>
        </w:rPr>
        <w:t>щита населения и пожарная безопасность Воронежской области»  (далее – Пр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>грамма) является одним из составляющих элементов единой системы подгото</w:t>
      </w:r>
      <w:r w:rsidRPr="00976FBC">
        <w:rPr>
          <w:sz w:val="28"/>
          <w:szCs w:val="28"/>
        </w:rPr>
        <w:t>в</w:t>
      </w:r>
      <w:r w:rsidRPr="00976FBC">
        <w:rPr>
          <w:sz w:val="28"/>
          <w:szCs w:val="28"/>
        </w:rPr>
        <w:t>ки населения в области гражданской обороны и защиты населения от чрезв</w:t>
      </w:r>
      <w:r w:rsidRPr="00976FBC">
        <w:rPr>
          <w:sz w:val="28"/>
          <w:szCs w:val="28"/>
        </w:rPr>
        <w:t>ы</w:t>
      </w:r>
      <w:r w:rsidRPr="00976FBC">
        <w:rPr>
          <w:sz w:val="28"/>
          <w:szCs w:val="28"/>
        </w:rPr>
        <w:t>чайных ситуаций природного и техногенного характера.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Программа разработана на основе Примерной программы обучения должностных лиц и специалистов гражданской обороны и единой государс</w:t>
      </w:r>
      <w:r w:rsidRPr="00976FBC">
        <w:rPr>
          <w:sz w:val="28"/>
          <w:szCs w:val="28"/>
        </w:rPr>
        <w:t>т</w:t>
      </w:r>
      <w:r w:rsidRPr="00976FBC">
        <w:rPr>
          <w:sz w:val="28"/>
          <w:szCs w:val="28"/>
        </w:rPr>
        <w:t>венной системы предупреждения и ликвидации чрезвычайных ситуаций в учебно-методических центрах по гражданской обороне и чрезвычайным ситу</w:t>
      </w:r>
      <w:r w:rsidRPr="00976FBC">
        <w:rPr>
          <w:sz w:val="28"/>
          <w:szCs w:val="28"/>
        </w:rPr>
        <w:t>а</w:t>
      </w:r>
      <w:r w:rsidRPr="00976FBC">
        <w:rPr>
          <w:sz w:val="28"/>
          <w:szCs w:val="28"/>
        </w:rPr>
        <w:t>циям субъектов Российской Федерации и на курсах гражданской обороны м</w:t>
      </w:r>
      <w:r w:rsidRPr="00976FBC">
        <w:rPr>
          <w:sz w:val="28"/>
          <w:szCs w:val="28"/>
        </w:rPr>
        <w:t>у</w:t>
      </w:r>
      <w:r w:rsidRPr="00976FBC">
        <w:rPr>
          <w:sz w:val="28"/>
          <w:szCs w:val="28"/>
        </w:rPr>
        <w:t>ниципальных образований.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Программа регламентирует обучение (повышение квалификации) указа</w:t>
      </w:r>
      <w:r w:rsidRPr="00976FBC">
        <w:rPr>
          <w:sz w:val="28"/>
          <w:szCs w:val="28"/>
        </w:rPr>
        <w:t>н</w:t>
      </w:r>
      <w:r w:rsidRPr="00976FBC">
        <w:rPr>
          <w:sz w:val="28"/>
          <w:szCs w:val="28"/>
        </w:rPr>
        <w:t>н</w:t>
      </w:r>
      <w:r w:rsidR="00826F6F" w:rsidRPr="00976FBC">
        <w:rPr>
          <w:sz w:val="28"/>
          <w:szCs w:val="28"/>
        </w:rPr>
        <w:t xml:space="preserve">ой </w:t>
      </w:r>
      <w:r w:rsidRPr="00976FBC">
        <w:rPr>
          <w:sz w:val="28"/>
          <w:szCs w:val="28"/>
        </w:rPr>
        <w:t xml:space="preserve"> </w:t>
      </w:r>
      <w:r w:rsidR="00826F6F" w:rsidRPr="00976FBC">
        <w:rPr>
          <w:sz w:val="28"/>
          <w:szCs w:val="28"/>
        </w:rPr>
        <w:t>категории</w:t>
      </w:r>
      <w:r w:rsidRPr="00976FBC">
        <w:rPr>
          <w:sz w:val="28"/>
          <w:szCs w:val="28"/>
        </w:rPr>
        <w:t xml:space="preserve"> лиц, на которых возложены обязанности по </w:t>
      </w:r>
      <w:r w:rsidR="00826F6F" w:rsidRPr="00976FBC">
        <w:rPr>
          <w:sz w:val="28"/>
          <w:szCs w:val="28"/>
        </w:rPr>
        <w:t>обучению разли</w:t>
      </w:r>
      <w:r w:rsidR="00826F6F" w:rsidRPr="00976FBC">
        <w:rPr>
          <w:sz w:val="28"/>
          <w:szCs w:val="28"/>
        </w:rPr>
        <w:t>ч</w:t>
      </w:r>
      <w:r w:rsidR="00826F6F" w:rsidRPr="00976FBC">
        <w:rPr>
          <w:sz w:val="28"/>
          <w:szCs w:val="28"/>
        </w:rPr>
        <w:t>ных групп населения в области</w:t>
      </w:r>
      <w:r w:rsidRPr="00976FBC">
        <w:rPr>
          <w:sz w:val="28"/>
          <w:szCs w:val="28"/>
        </w:rPr>
        <w:t xml:space="preserve"> ГО, защиты от ЧС природного и техногенного характера. 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Целью подготовки данной категории лиц по Программе является сове</w:t>
      </w:r>
      <w:r w:rsidRPr="00976FBC">
        <w:rPr>
          <w:sz w:val="28"/>
          <w:szCs w:val="28"/>
        </w:rPr>
        <w:t>р</w:t>
      </w:r>
      <w:r w:rsidRPr="00976FBC">
        <w:rPr>
          <w:sz w:val="28"/>
          <w:szCs w:val="28"/>
        </w:rPr>
        <w:t>шенствование знаний и умений, а также выработк</w:t>
      </w:r>
      <w:r w:rsidR="00826F6F" w:rsidRPr="00976FBC">
        <w:rPr>
          <w:sz w:val="28"/>
          <w:szCs w:val="28"/>
        </w:rPr>
        <w:t>и</w:t>
      </w:r>
      <w:r w:rsidRPr="00976FBC">
        <w:rPr>
          <w:sz w:val="28"/>
          <w:szCs w:val="28"/>
        </w:rPr>
        <w:t xml:space="preserve"> у них готовности и спосо</w:t>
      </w:r>
      <w:r w:rsidRPr="00976FBC">
        <w:rPr>
          <w:sz w:val="28"/>
          <w:szCs w:val="28"/>
        </w:rPr>
        <w:t>б</w:t>
      </w:r>
      <w:r w:rsidRPr="00976FBC">
        <w:rPr>
          <w:sz w:val="28"/>
          <w:szCs w:val="28"/>
        </w:rPr>
        <w:t xml:space="preserve">ности использовать полученные знания </w:t>
      </w:r>
      <w:r w:rsidR="00826F6F" w:rsidRPr="00976FBC">
        <w:rPr>
          <w:sz w:val="28"/>
          <w:szCs w:val="28"/>
        </w:rPr>
        <w:t>при проведении занятий с различными группами населения по темам защиты населения</w:t>
      </w:r>
      <w:r w:rsidRPr="00976FBC">
        <w:rPr>
          <w:sz w:val="28"/>
          <w:szCs w:val="28"/>
        </w:rPr>
        <w:t xml:space="preserve"> от опасностей мирного и в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>енного времени.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 xml:space="preserve">В целях совершенствования качества </w:t>
      </w:r>
      <w:r w:rsidR="00440CCA" w:rsidRPr="00976FBC">
        <w:rPr>
          <w:sz w:val="28"/>
          <w:szCs w:val="28"/>
        </w:rPr>
        <w:t>обучения</w:t>
      </w:r>
      <w:r w:rsidRPr="00976FBC">
        <w:rPr>
          <w:sz w:val="28"/>
          <w:szCs w:val="28"/>
        </w:rPr>
        <w:t xml:space="preserve"> в Программу заложен принцип модульно-компетентностного подхода к обучению. Модули разраб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lastRenderedPageBreak/>
        <w:t xml:space="preserve">таны с учетом </w:t>
      </w:r>
      <w:r w:rsidR="00440CCA" w:rsidRPr="00976FBC">
        <w:rPr>
          <w:sz w:val="28"/>
          <w:szCs w:val="28"/>
        </w:rPr>
        <w:t>исходной</w:t>
      </w:r>
      <w:r w:rsidRPr="00976FBC">
        <w:rPr>
          <w:sz w:val="28"/>
          <w:szCs w:val="28"/>
        </w:rPr>
        <w:t xml:space="preserve"> подготовки обучаемых и получения необходимого уровня знаний и умений, требуемых для выполнения ими после </w:t>
      </w:r>
      <w:r w:rsidR="00440CCA" w:rsidRPr="00976FBC">
        <w:rPr>
          <w:sz w:val="28"/>
          <w:szCs w:val="28"/>
        </w:rPr>
        <w:t>освоения Пр</w:t>
      </w:r>
      <w:r w:rsidR="00440CCA" w:rsidRPr="00976FBC">
        <w:rPr>
          <w:sz w:val="28"/>
          <w:szCs w:val="28"/>
        </w:rPr>
        <w:t>о</w:t>
      </w:r>
      <w:r w:rsidR="00440CCA" w:rsidRPr="00976FBC">
        <w:rPr>
          <w:sz w:val="28"/>
          <w:szCs w:val="28"/>
        </w:rPr>
        <w:t>граммы</w:t>
      </w:r>
      <w:r w:rsidRPr="00976FBC">
        <w:rPr>
          <w:sz w:val="28"/>
          <w:szCs w:val="28"/>
        </w:rPr>
        <w:t xml:space="preserve"> </w:t>
      </w:r>
      <w:r w:rsidR="00440CCA" w:rsidRPr="00976FBC">
        <w:rPr>
          <w:sz w:val="28"/>
          <w:szCs w:val="28"/>
        </w:rPr>
        <w:t xml:space="preserve">соответствующих </w:t>
      </w:r>
      <w:r w:rsidRPr="00976FBC">
        <w:rPr>
          <w:sz w:val="28"/>
          <w:szCs w:val="28"/>
        </w:rPr>
        <w:t xml:space="preserve"> обязанностей в области </w:t>
      </w:r>
      <w:r w:rsidR="00440CCA" w:rsidRPr="00976FBC">
        <w:rPr>
          <w:sz w:val="28"/>
          <w:szCs w:val="28"/>
        </w:rPr>
        <w:t xml:space="preserve">обучения по вопросам </w:t>
      </w:r>
      <w:r w:rsidRPr="00976FBC">
        <w:rPr>
          <w:sz w:val="28"/>
          <w:szCs w:val="28"/>
        </w:rPr>
        <w:t>ГО и защиты от ЧС. При этом темы первого модуля выбираются обучаемыми сам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>стоятельно в зависимости от уровня своей исходной подготовки и рекоменд</w:t>
      </w:r>
      <w:r w:rsidRPr="00976FBC">
        <w:rPr>
          <w:sz w:val="28"/>
          <w:szCs w:val="28"/>
        </w:rPr>
        <w:t>а</w:t>
      </w:r>
      <w:r w:rsidRPr="00976FBC">
        <w:rPr>
          <w:sz w:val="28"/>
          <w:szCs w:val="28"/>
        </w:rPr>
        <w:t>ций преподавателя, закрепленного за группой, которые вырабатываются на о</w:t>
      </w:r>
      <w:r w:rsidRPr="00976FBC">
        <w:rPr>
          <w:sz w:val="28"/>
          <w:szCs w:val="28"/>
        </w:rPr>
        <w:t>с</w:t>
      </w:r>
      <w:r w:rsidRPr="00976FBC">
        <w:rPr>
          <w:sz w:val="28"/>
          <w:szCs w:val="28"/>
        </w:rPr>
        <w:t>нове входного тестирования. Содержание выбранных тем первого модуля о</w:t>
      </w:r>
      <w:r w:rsidRPr="00976FBC">
        <w:rPr>
          <w:sz w:val="28"/>
          <w:szCs w:val="28"/>
        </w:rPr>
        <w:t>с</w:t>
      </w:r>
      <w:r w:rsidRPr="00976FBC">
        <w:rPr>
          <w:sz w:val="28"/>
          <w:szCs w:val="28"/>
        </w:rPr>
        <w:t>ваивается обучаемыми с использованием электронных материалов, разрабат</w:t>
      </w:r>
      <w:r w:rsidRPr="00976FBC">
        <w:rPr>
          <w:sz w:val="28"/>
          <w:szCs w:val="28"/>
        </w:rPr>
        <w:t>ы</w:t>
      </w:r>
      <w:r w:rsidRPr="00976FBC">
        <w:rPr>
          <w:sz w:val="28"/>
          <w:szCs w:val="28"/>
        </w:rPr>
        <w:t>ваемых в учебно-методическом центре по гражданской обороне и чрезвыча</w:t>
      </w:r>
      <w:r w:rsidRPr="00976FBC">
        <w:rPr>
          <w:sz w:val="28"/>
          <w:szCs w:val="28"/>
        </w:rPr>
        <w:t>й</w:t>
      </w:r>
      <w:r w:rsidRPr="00976FBC">
        <w:rPr>
          <w:sz w:val="28"/>
          <w:szCs w:val="28"/>
        </w:rPr>
        <w:t>ным ситуациям казенного учреждения Воронежской области «Гражданская оборона, защита населения и пожарная безопасность  Воронежской области» (далее – УМЦ), а также путем получения консультаций у преподавателя во время самостоятельной подготовки.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 xml:space="preserve">Основными задачами обучения </w:t>
      </w:r>
      <w:r w:rsidR="00440CCA" w:rsidRPr="00976FBC">
        <w:rPr>
          <w:sz w:val="28"/>
          <w:szCs w:val="28"/>
        </w:rPr>
        <w:t xml:space="preserve">работников, осуществляющих обучение различных групп населения в  области ГО и защиты от ЧС </w:t>
      </w:r>
      <w:r w:rsidRPr="00976FBC">
        <w:rPr>
          <w:sz w:val="28"/>
          <w:szCs w:val="28"/>
        </w:rPr>
        <w:t>по данной Програ</w:t>
      </w:r>
      <w:r w:rsidRPr="00976FBC">
        <w:rPr>
          <w:sz w:val="28"/>
          <w:szCs w:val="28"/>
        </w:rPr>
        <w:t>м</w:t>
      </w:r>
      <w:r w:rsidRPr="00976FBC">
        <w:rPr>
          <w:sz w:val="28"/>
          <w:szCs w:val="28"/>
        </w:rPr>
        <w:t>ме являются:</w:t>
      </w:r>
    </w:p>
    <w:p w:rsidR="000A5FC9" w:rsidRPr="00976FBC" w:rsidRDefault="000A5FC9" w:rsidP="00027E66">
      <w:pPr>
        <w:shd w:val="clear" w:color="auto" w:fill="FFFFFF"/>
        <w:tabs>
          <w:tab w:val="left" w:pos="851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а)</w:t>
      </w:r>
      <w:r w:rsidRPr="00976FBC">
        <w:rPr>
          <w:sz w:val="28"/>
          <w:szCs w:val="28"/>
        </w:rPr>
        <w:tab/>
        <w:t>систематизация сведений по основным возможным опасностям, хара</w:t>
      </w:r>
      <w:r w:rsidRPr="00976FBC">
        <w:rPr>
          <w:sz w:val="28"/>
          <w:szCs w:val="28"/>
        </w:rPr>
        <w:t>к</w:t>
      </w:r>
      <w:r w:rsidRPr="00976FBC">
        <w:rPr>
          <w:sz w:val="28"/>
          <w:szCs w:val="28"/>
        </w:rPr>
        <w:t>терным для Воронежской области;</w:t>
      </w:r>
    </w:p>
    <w:p w:rsidR="000A5FC9" w:rsidRPr="00976FBC" w:rsidRDefault="000A5FC9" w:rsidP="00027E66">
      <w:pPr>
        <w:shd w:val="clear" w:color="auto" w:fill="FFFFFF"/>
        <w:tabs>
          <w:tab w:val="left" w:pos="851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б)</w:t>
      </w:r>
      <w:r w:rsidRPr="00976FBC">
        <w:rPr>
          <w:sz w:val="28"/>
          <w:szCs w:val="28"/>
        </w:rPr>
        <w:tab/>
        <w:t>овладение знаниями, умениями и навыками по предупреждению ЧС, ликвидации и минимизации влияния на население опасностей ЧС, характерных для Воронежской области, а также опасностей, возникающих в ходе военных действий или вследствие этих действий;</w:t>
      </w:r>
    </w:p>
    <w:p w:rsidR="000A5FC9" w:rsidRPr="00976FBC" w:rsidRDefault="000A5FC9" w:rsidP="00027E66">
      <w:pPr>
        <w:shd w:val="clear" w:color="auto" w:fill="FFFFFF"/>
        <w:tabs>
          <w:tab w:val="left" w:pos="851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в)</w:t>
      </w:r>
      <w:r w:rsidRPr="00976FBC">
        <w:rPr>
          <w:sz w:val="28"/>
          <w:szCs w:val="28"/>
        </w:rPr>
        <w:tab/>
        <w:t>осознание обучаемыми важности своей деятельности</w:t>
      </w:r>
      <w:r w:rsidR="00506C7F" w:rsidRPr="00976FBC">
        <w:rPr>
          <w:sz w:val="28"/>
          <w:szCs w:val="28"/>
        </w:rPr>
        <w:t xml:space="preserve"> по обучению ра</w:t>
      </w:r>
      <w:r w:rsidR="00506C7F" w:rsidRPr="00976FBC">
        <w:rPr>
          <w:sz w:val="28"/>
          <w:szCs w:val="28"/>
        </w:rPr>
        <w:t>з</w:t>
      </w:r>
      <w:r w:rsidR="00506C7F" w:rsidRPr="00976FBC">
        <w:rPr>
          <w:sz w:val="28"/>
          <w:szCs w:val="28"/>
        </w:rPr>
        <w:t>личных групп населения в  области ГО и защиты от ЧС</w:t>
      </w:r>
      <w:r w:rsidRPr="00976FBC">
        <w:rPr>
          <w:sz w:val="28"/>
          <w:szCs w:val="28"/>
        </w:rPr>
        <w:t>;</w:t>
      </w:r>
    </w:p>
    <w:p w:rsidR="000A5FC9" w:rsidRPr="00976FBC" w:rsidRDefault="000A5FC9" w:rsidP="00027E66">
      <w:pPr>
        <w:shd w:val="clear" w:color="auto" w:fill="FFFFFF"/>
        <w:tabs>
          <w:tab w:val="left" w:pos="851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г)</w:t>
      </w:r>
      <w:r w:rsidRPr="00976FBC">
        <w:rPr>
          <w:sz w:val="28"/>
          <w:szCs w:val="28"/>
        </w:rPr>
        <w:tab/>
        <w:t>формирование культуры безопасности</w:t>
      </w:r>
      <w:r w:rsidR="00506C7F" w:rsidRPr="00976FBC">
        <w:rPr>
          <w:sz w:val="28"/>
          <w:szCs w:val="28"/>
        </w:rPr>
        <w:t xml:space="preserve"> жизнедеятельности населения</w:t>
      </w:r>
      <w:r w:rsidRPr="00976FBC">
        <w:rPr>
          <w:sz w:val="28"/>
          <w:szCs w:val="28"/>
        </w:rPr>
        <w:t xml:space="preserve">, </w:t>
      </w:r>
      <w:r w:rsidR="00506C7F" w:rsidRPr="00976FBC">
        <w:rPr>
          <w:sz w:val="28"/>
          <w:szCs w:val="28"/>
        </w:rPr>
        <w:t xml:space="preserve">а также навыков </w:t>
      </w:r>
      <w:r w:rsidR="004C543F" w:rsidRPr="00976FBC">
        <w:rPr>
          <w:sz w:val="28"/>
          <w:szCs w:val="28"/>
        </w:rPr>
        <w:t xml:space="preserve">проведения мероприятий по пропаганде </w:t>
      </w:r>
      <w:r w:rsidR="007E40BA" w:rsidRPr="00976FBC">
        <w:rPr>
          <w:sz w:val="28"/>
          <w:szCs w:val="28"/>
        </w:rPr>
        <w:t xml:space="preserve">знаний </w:t>
      </w:r>
      <w:r w:rsidR="004C543F" w:rsidRPr="00976FBC">
        <w:rPr>
          <w:sz w:val="28"/>
          <w:szCs w:val="28"/>
        </w:rPr>
        <w:t>в области ГО и защиты от ЧС.</w:t>
      </w:r>
    </w:p>
    <w:p w:rsidR="000A5FC9" w:rsidRPr="00976FBC" w:rsidRDefault="000A5FC9" w:rsidP="00027E66">
      <w:pPr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 xml:space="preserve">Обучение </w:t>
      </w:r>
      <w:r w:rsidR="004C543F" w:rsidRPr="00976FBC">
        <w:rPr>
          <w:sz w:val="28"/>
          <w:szCs w:val="28"/>
        </w:rPr>
        <w:t>работников, осуществляющих обучение различных групп нас</w:t>
      </w:r>
      <w:r w:rsidR="004C543F" w:rsidRPr="00976FBC">
        <w:rPr>
          <w:sz w:val="28"/>
          <w:szCs w:val="28"/>
        </w:rPr>
        <w:t>е</w:t>
      </w:r>
      <w:r w:rsidR="004C543F" w:rsidRPr="00976FBC">
        <w:rPr>
          <w:sz w:val="28"/>
          <w:szCs w:val="28"/>
        </w:rPr>
        <w:t>ления в  области ГО и защиты от ЧС</w:t>
      </w:r>
      <w:r w:rsidRPr="00976FBC">
        <w:rPr>
          <w:sz w:val="28"/>
          <w:szCs w:val="28"/>
        </w:rPr>
        <w:t xml:space="preserve"> по Программе организуется в соответс</w:t>
      </w:r>
      <w:r w:rsidRPr="00976FBC">
        <w:rPr>
          <w:sz w:val="28"/>
          <w:szCs w:val="28"/>
        </w:rPr>
        <w:t>т</w:t>
      </w:r>
      <w:r w:rsidRPr="00976FBC">
        <w:rPr>
          <w:sz w:val="28"/>
          <w:szCs w:val="28"/>
        </w:rPr>
        <w:t>вии с требованиями действующего федерального законодательства, законод</w:t>
      </w:r>
      <w:r w:rsidRPr="00976FBC">
        <w:rPr>
          <w:sz w:val="28"/>
          <w:szCs w:val="28"/>
        </w:rPr>
        <w:t>а</w:t>
      </w:r>
      <w:r w:rsidRPr="00976FBC">
        <w:rPr>
          <w:sz w:val="28"/>
          <w:szCs w:val="28"/>
        </w:rPr>
        <w:t>тельства Воронежской области, организационно-методических указаний МЧС России и правительства Воронежской области по подготовке населения в о</w:t>
      </w:r>
      <w:r w:rsidRPr="00976FBC">
        <w:rPr>
          <w:sz w:val="28"/>
          <w:szCs w:val="28"/>
        </w:rPr>
        <w:t>б</w:t>
      </w:r>
      <w:r w:rsidRPr="00976FBC">
        <w:rPr>
          <w:sz w:val="28"/>
          <w:szCs w:val="28"/>
        </w:rPr>
        <w:t>ласти ГО, защиты от ЧС, обеспечения пожарной безопасности и безопасности людей на водных объектах в форме повышения их квалификации.  Периоди</w:t>
      </w:r>
      <w:r w:rsidRPr="00976FBC">
        <w:rPr>
          <w:sz w:val="28"/>
          <w:szCs w:val="28"/>
        </w:rPr>
        <w:t>ч</w:t>
      </w:r>
      <w:r w:rsidRPr="00976FBC">
        <w:rPr>
          <w:sz w:val="28"/>
          <w:szCs w:val="28"/>
        </w:rPr>
        <w:t>ность обучения - не реже одного раза в 5 лет.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Программа может ежегодно корректироваться после утверждения Плана комплектования УМЦ слушателями без сокращения общего количества часов, предусмотренного на отработку каждого модуля в целом</w:t>
      </w:r>
      <w:r w:rsidRPr="00976FBC">
        <w:rPr>
          <w:b/>
          <w:sz w:val="28"/>
          <w:szCs w:val="28"/>
        </w:rPr>
        <w:t xml:space="preserve">.  </w:t>
      </w:r>
      <w:r w:rsidRPr="00976FBC">
        <w:rPr>
          <w:sz w:val="28"/>
          <w:szCs w:val="28"/>
        </w:rPr>
        <w:t>Корректировка Пр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>граммы производится в соответствии с решением учебно-методического совета УМЦ с указанием номера и даты протокола заседания учебно-методического совета УМЦ, в котором обосновываются вносимые изменения.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 xml:space="preserve">В Программе представлено описание перечня компетенций в области ГО и защиты от ЧС, качественное изменение которых осуществляется в результате обучения, определяется содержание тем занятий, время, отводимое на изучение тем, формы и методы проведения занятий. 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lastRenderedPageBreak/>
        <w:t>Для повышения эффективности обучения в обязательном порядке орган</w:t>
      </w:r>
      <w:r w:rsidRPr="00976FBC">
        <w:rPr>
          <w:sz w:val="28"/>
          <w:szCs w:val="28"/>
        </w:rPr>
        <w:t>и</w:t>
      </w:r>
      <w:r w:rsidRPr="00976FBC">
        <w:rPr>
          <w:sz w:val="28"/>
          <w:szCs w:val="28"/>
        </w:rPr>
        <w:t>зуется и проводится входное тестирование уровня знаний обучаемых. На осн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>вании его результатов вырабатываются индивидуальные рекомендации слуш</w:t>
      </w:r>
      <w:r w:rsidRPr="00976FBC">
        <w:rPr>
          <w:sz w:val="28"/>
          <w:szCs w:val="28"/>
        </w:rPr>
        <w:t>а</w:t>
      </w:r>
      <w:r w:rsidRPr="00976FBC">
        <w:rPr>
          <w:sz w:val="28"/>
          <w:szCs w:val="28"/>
        </w:rPr>
        <w:t>телям по изучению тем первого модуля, а также может уточняться расписание занятий.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Учебные группы комплектуются с таким расчётом, чтобы количество слушателей в группе не превышало 25 человек. Для проведения занятий по специальным темам и практических занятий разрешается учебную группу д</w:t>
      </w:r>
      <w:r w:rsidRPr="00976FBC">
        <w:rPr>
          <w:sz w:val="28"/>
          <w:szCs w:val="28"/>
        </w:rPr>
        <w:t>е</w:t>
      </w:r>
      <w:r w:rsidRPr="00976FBC">
        <w:rPr>
          <w:sz w:val="28"/>
          <w:szCs w:val="28"/>
        </w:rPr>
        <w:t xml:space="preserve">лить на подгруппы численностью 12 – 13 человек. 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 xml:space="preserve">Продолжительность ежедневных учебных занятий с преподавателем </w:t>
      </w:r>
      <w:r w:rsidR="004C543F" w:rsidRPr="00976FBC">
        <w:rPr>
          <w:sz w:val="28"/>
          <w:szCs w:val="28"/>
        </w:rPr>
        <w:t xml:space="preserve">- </w:t>
      </w:r>
      <w:r w:rsidRPr="00976FBC">
        <w:rPr>
          <w:sz w:val="28"/>
          <w:szCs w:val="28"/>
        </w:rPr>
        <w:t>не менее 6 учебных часов. Кроме того, ежедневно (кроме предвыходных, пре</w:t>
      </w:r>
      <w:r w:rsidRPr="00976FBC">
        <w:rPr>
          <w:sz w:val="28"/>
          <w:szCs w:val="28"/>
        </w:rPr>
        <w:t>д</w:t>
      </w:r>
      <w:r w:rsidRPr="00976FBC">
        <w:rPr>
          <w:sz w:val="28"/>
          <w:szCs w:val="28"/>
        </w:rPr>
        <w:t>праздничных дней и дня зачета) предусматривается до 3-х часов на самосто</w:t>
      </w:r>
      <w:r w:rsidRPr="00976FBC">
        <w:rPr>
          <w:sz w:val="28"/>
          <w:szCs w:val="28"/>
        </w:rPr>
        <w:t>я</w:t>
      </w:r>
      <w:r w:rsidRPr="00976FBC">
        <w:rPr>
          <w:sz w:val="28"/>
          <w:szCs w:val="28"/>
        </w:rPr>
        <w:t>тельную работу слушателей под руководством преподавателя. Часы самоподг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>товки используются для изучения выбранных тем первого модуля, закрепления пройденного материала, подготовки к практическим занятиям, семинарам и другим видам занятий, работы с приборами, консультаций, а также просмотра учебных видеоматериалов.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 xml:space="preserve">В целях сокращения материальных затрат и времени на проезд </w:t>
      </w:r>
      <w:r w:rsidR="004C543F" w:rsidRPr="00976FBC">
        <w:rPr>
          <w:sz w:val="28"/>
          <w:szCs w:val="28"/>
        </w:rPr>
        <w:t>слушат</w:t>
      </w:r>
      <w:r w:rsidR="004C543F" w:rsidRPr="00976FBC">
        <w:rPr>
          <w:sz w:val="28"/>
          <w:szCs w:val="28"/>
        </w:rPr>
        <w:t>е</w:t>
      </w:r>
      <w:r w:rsidR="004C543F" w:rsidRPr="00976FBC">
        <w:rPr>
          <w:sz w:val="28"/>
          <w:szCs w:val="28"/>
        </w:rPr>
        <w:t>лей</w:t>
      </w:r>
      <w:r w:rsidRPr="00976FBC">
        <w:rPr>
          <w:sz w:val="28"/>
          <w:szCs w:val="28"/>
        </w:rPr>
        <w:t>, которые подлежат обучению в УМЦ, их обучение может быть организов</w:t>
      </w:r>
      <w:r w:rsidRPr="00976FBC">
        <w:rPr>
          <w:sz w:val="28"/>
          <w:szCs w:val="28"/>
        </w:rPr>
        <w:t>а</w:t>
      </w:r>
      <w:r w:rsidRPr="00976FBC">
        <w:rPr>
          <w:sz w:val="28"/>
          <w:szCs w:val="28"/>
        </w:rPr>
        <w:t>но методом сбора с выездом преподавателей УМЦ в муниципальные районы Воронежской области, городские округа и организации, а также с использов</w:t>
      </w:r>
      <w:r w:rsidRPr="00976FBC">
        <w:rPr>
          <w:sz w:val="28"/>
          <w:szCs w:val="28"/>
        </w:rPr>
        <w:t>а</w:t>
      </w:r>
      <w:r w:rsidRPr="00976FBC">
        <w:rPr>
          <w:sz w:val="28"/>
          <w:szCs w:val="28"/>
        </w:rPr>
        <w:t>нием дистанционных образовательных технологий и электронного обучения.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На занятиях с использованием имитационных средств и радиоактивных источников руководитель таких занятий несет персональную ответственность за соблюдение мер безопасности.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bCs/>
          <w:sz w:val="28"/>
          <w:szCs w:val="28"/>
        </w:rPr>
      </w:pPr>
      <w:r w:rsidRPr="00976FBC">
        <w:rPr>
          <w:sz w:val="28"/>
          <w:szCs w:val="28"/>
        </w:rPr>
        <w:t>Обучение слушателей завершается сдачей зачета. Форма проведения з</w:t>
      </w:r>
      <w:r w:rsidRPr="00976FBC">
        <w:rPr>
          <w:sz w:val="28"/>
          <w:szCs w:val="28"/>
        </w:rPr>
        <w:t>а</w:t>
      </w:r>
      <w:r w:rsidRPr="00976FBC">
        <w:rPr>
          <w:sz w:val="28"/>
          <w:szCs w:val="28"/>
        </w:rPr>
        <w:t>чета и его содержание разрабатываются преподавателями УМЦ и утверждаю</w:t>
      </w:r>
      <w:r w:rsidRPr="00976FBC">
        <w:rPr>
          <w:sz w:val="28"/>
          <w:szCs w:val="28"/>
        </w:rPr>
        <w:t>т</w:t>
      </w:r>
      <w:r w:rsidRPr="00976FBC">
        <w:rPr>
          <w:sz w:val="28"/>
          <w:szCs w:val="28"/>
        </w:rPr>
        <w:t>ся заведующим УМЦ. Прием зачетов проводится комиссией, назначаемой зав</w:t>
      </w:r>
      <w:r w:rsidRPr="00976FBC">
        <w:rPr>
          <w:sz w:val="28"/>
          <w:szCs w:val="28"/>
        </w:rPr>
        <w:t>е</w:t>
      </w:r>
      <w:r w:rsidRPr="00976FBC">
        <w:rPr>
          <w:sz w:val="28"/>
          <w:szCs w:val="28"/>
        </w:rPr>
        <w:t>дующим УМЦ. Состав</w:t>
      </w:r>
      <w:r w:rsidRPr="00976FBC">
        <w:rPr>
          <w:b/>
          <w:bCs/>
          <w:sz w:val="28"/>
          <w:szCs w:val="28"/>
        </w:rPr>
        <w:t xml:space="preserve"> </w:t>
      </w:r>
      <w:r w:rsidRPr="00976FBC">
        <w:rPr>
          <w:bCs/>
          <w:sz w:val="28"/>
          <w:szCs w:val="28"/>
        </w:rPr>
        <w:t>комиссии назначается и указывается в расписании</w:t>
      </w:r>
      <w:r w:rsidRPr="00976FBC">
        <w:rPr>
          <w:b/>
          <w:bCs/>
          <w:sz w:val="28"/>
          <w:szCs w:val="28"/>
        </w:rPr>
        <w:t xml:space="preserve"> </w:t>
      </w:r>
      <w:r w:rsidRPr="00976FBC">
        <w:rPr>
          <w:bCs/>
          <w:sz w:val="28"/>
          <w:szCs w:val="28"/>
        </w:rPr>
        <w:t>зан</w:t>
      </w:r>
      <w:r w:rsidRPr="00976FBC">
        <w:rPr>
          <w:bCs/>
          <w:sz w:val="28"/>
          <w:szCs w:val="28"/>
        </w:rPr>
        <w:t>я</w:t>
      </w:r>
      <w:r w:rsidRPr="00976FBC">
        <w:rPr>
          <w:bCs/>
          <w:sz w:val="28"/>
          <w:szCs w:val="28"/>
        </w:rPr>
        <w:t>тий, которое утверждается заведующим УМЦ для каждой группы. В состав к</w:t>
      </w:r>
      <w:r w:rsidRPr="00976FBC">
        <w:rPr>
          <w:bCs/>
          <w:sz w:val="28"/>
          <w:szCs w:val="28"/>
        </w:rPr>
        <w:t>о</w:t>
      </w:r>
      <w:r w:rsidRPr="00976FBC">
        <w:rPr>
          <w:bCs/>
          <w:sz w:val="28"/>
          <w:szCs w:val="28"/>
        </w:rPr>
        <w:t xml:space="preserve">миссии при выездном методе обучения могут включаться должностные лица ГО и РСЧС муниципальных образований (организаций). 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b/>
          <w:bCs/>
          <w:sz w:val="28"/>
          <w:szCs w:val="28"/>
        </w:rPr>
      </w:pPr>
    </w:p>
    <w:p w:rsidR="000A5FC9" w:rsidRPr="00976FBC" w:rsidRDefault="000A5FC9" w:rsidP="00027E66">
      <w:pPr>
        <w:shd w:val="clear" w:color="auto" w:fill="FFFFFF"/>
        <w:tabs>
          <w:tab w:val="left" w:pos="284"/>
        </w:tabs>
        <w:ind w:firstLine="709"/>
        <w:contextualSpacing/>
        <w:jc w:val="center"/>
        <w:rPr>
          <w:b/>
          <w:bCs/>
          <w:sz w:val="28"/>
          <w:szCs w:val="28"/>
        </w:rPr>
      </w:pPr>
      <w:r w:rsidRPr="00976FBC">
        <w:rPr>
          <w:b/>
          <w:bCs/>
          <w:sz w:val="28"/>
          <w:szCs w:val="28"/>
        </w:rPr>
        <w:t>2. Требования к уровню освоения курса обучения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 xml:space="preserve">В результате прохождения курса обучения (повышения квалификации) работники, осуществляющие обучение различных групп населения в  области ГО и защиты от ЧС </w:t>
      </w:r>
      <w:r w:rsidRPr="00976FBC">
        <w:rPr>
          <w:bCs/>
          <w:sz w:val="28"/>
          <w:szCs w:val="28"/>
        </w:rPr>
        <w:t>должны:</w:t>
      </w:r>
    </w:p>
    <w:p w:rsidR="000A5FC9" w:rsidRPr="00976FBC" w:rsidRDefault="000A5FC9" w:rsidP="00027E66">
      <w:pPr>
        <w:shd w:val="clear" w:color="auto" w:fill="FFFFFF"/>
        <w:ind w:left="709" w:firstLine="709"/>
        <w:contextualSpacing/>
        <w:jc w:val="both"/>
        <w:rPr>
          <w:sz w:val="28"/>
          <w:szCs w:val="28"/>
        </w:rPr>
      </w:pPr>
      <w:r w:rsidRPr="00976FBC">
        <w:rPr>
          <w:b/>
          <w:bCs/>
          <w:sz w:val="28"/>
          <w:szCs w:val="28"/>
        </w:rPr>
        <w:t>знать: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требования нормативных правовых документов по организации и пров</w:t>
      </w:r>
      <w:r w:rsidRPr="00976FBC">
        <w:rPr>
          <w:sz w:val="28"/>
          <w:szCs w:val="28"/>
        </w:rPr>
        <w:t>е</w:t>
      </w:r>
      <w:r w:rsidRPr="00976FBC">
        <w:rPr>
          <w:sz w:val="28"/>
          <w:szCs w:val="28"/>
        </w:rPr>
        <w:t>дению мероприятий ГО и мероприятий по предупреждению и ликвидации ЧС;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 xml:space="preserve">структуру и задачи ГО, </w:t>
      </w:r>
      <w:r w:rsidR="003462A9" w:rsidRPr="00976FBC">
        <w:rPr>
          <w:sz w:val="28"/>
          <w:szCs w:val="28"/>
        </w:rPr>
        <w:t>Воронежской ТП</w:t>
      </w:r>
      <w:r w:rsidRPr="00976FBC">
        <w:rPr>
          <w:sz w:val="28"/>
          <w:szCs w:val="28"/>
        </w:rPr>
        <w:t xml:space="preserve"> РСЧС </w:t>
      </w:r>
      <w:r w:rsidR="003462A9" w:rsidRPr="00976FBC">
        <w:rPr>
          <w:sz w:val="28"/>
          <w:szCs w:val="28"/>
        </w:rPr>
        <w:t>и её звеньев</w:t>
      </w:r>
      <w:r w:rsidRPr="00976FBC">
        <w:rPr>
          <w:sz w:val="28"/>
          <w:szCs w:val="28"/>
        </w:rPr>
        <w:t xml:space="preserve">, </w:t>
      </w:r>
      <w:r w:rsidR="003462A9" w:rsidRPr="00976FBC">
        <w:rPr>
          <w:sz w:val="28"/>
          <w:szCs w:val="28"/>
        </w:rPr>
        <w:t xml:space="preserve">а также </w:t>
      </w:r>
      <w:r w:rsidRPr="00976FBC">
        <w:rPr>
          <w:sz w:val="28"/>
          <w:szCs w:val="28"/>
        </w:rPr>
        <w:t>с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 xml:space="preserve">держание, методику разработки и планирования мероприятий ГО и </w:t>
      </w:r>
      <w:r w:rsidR="003462A9" w:rsidRPr="00976FBC">
        <w:rPr>
          <w:sz w:val="28"/>
          <w:szCs w:val="28"/>
        </w:rPr>
        <w:t>защиты от</w:t>
      </w:r>
      <w:r w:rsidRPr="00976FBC">
        <w:rPr>
          <w:sz w:val="28"/>
          <w:szCs w:val="28"/>
        </w:rPr>
        <w:t xml:space="preserve"> ЧС;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 xml:space="preserve">состав, задачи, возможности и порядок применения сил ГО и РСЧС </w:t>
      </w:r>
      <w:r w:rsidR="003462A9" w:rsidRPr="00976FBC">
        <w:rPr>
          <w:sz w:val="28"/>
          <w:szCs w:val="28"/>
        </w:rPr>
        <w:t>В</w:t>
      </w:r>
      <w:r w:rsidR="003462A9" w:rsidRPr="00976FBC">
        <w:rPr>
          <w:sz w:val="28"/>
          <w:szCs w:val="28"/>
        </w:rPr>
        <w:t>о</w:t>
      </w:r>
      <w:r w:rsidR="003462A9" w:rsidRPr="00976FBC">
        <w:rPr>
          <w:sz w:val="28"/>
          <w:szCs w:val="28"/>
        </w:rPr>
        <w:t>ронежской области</w:t>
      </w:r>
      <w:r w:rsidRPr="00976FBC">
        <w:rPr>
          <w:sz w:val="28"/>
          <w:szCs w:val="28"/>
        </w:rPr>
        <w:t xml:space="preserve"> (муниципального образования, организации), а также мер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lastRenderedPageBreak/>
        <w:t>приятия по обеспечению их готовности;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виды ЧС, причины их возникновения, основные характеристики, возмо</w:t>
      </w:r>
      <w:r w:rsidRPr="00976FBC">
        <w:rPr>
          <w:sz w:val="28"/>
          <w:szCs w:val="28"/>
        </w:rPr>
        <w:t>ж</w:t>
      </w:r>
      <w:r w:rsidRPr="00976FBC">
        <w:rPr>
          <w:sz w:val="28"/>
          <w:szCs w:val="28"/>
        </w:rPr>
        <w:t>ные последствия, влияние негативных факторов, способы защиты от ЧС;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порядок создания запасов (резервов) финансовых, материально-технических, продовольственных, медицинских и иных средств, их объемы, у</w:t>
      </w:r>
      <w:r w:rsidRPr="00976FBC">
        <w:rPr>
          <w:sz w:val="28"/>
          <w:szCs w:val="28"/>
        </w:rPr>
        <w:t>с</w:t>
      </w:r>
      <w:r w:rsidRPr="00976FBC">
        <w:rPr>
          <w:sz w:val="28"/>
          <w:szCs w:val="28"/>
        </w:rPr>
        <w:t>ловия содержания и пополнения;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организацию и порядок проведения аварийно-спасательных и других н</w:t>
      </w:r>
      <w:r w:rsidRPr="00976FBC">
        <w:rPr>
          <w:sz w:val="28"/>
          <w:szCs w:val="28"/>
        </w:rPr>
        <w:t>е</w:t>
      </w:r>
      <w:r w:rsidRPr="00976FBC">
        <w:rPr>
          <w:sz w:val="28"/>
          <w:szCs w:val="28"/>
        </w:rPr>
        <w:t>отложных работ при ликвидации ЧС мирного и военного времени;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 xml:space="preserve">порядок проведения специальной обработки, </w:t>
      </w:r>
      <w:r w:rsidR="007E40BA" w:rsidRPr="00976FBC">
        <w:rPr>
          <w:sz w:val="28"/>
          <w:szCs w:val="28"/>
        </w:rPr>
        <w:t>радиационного</w:t>
      </w:r>
      <w:r w:rsidRPr="00976FBC">
        <w:rPr>
          <w:sz w:val="28"/>
          <w:szCs w:val="28"/>
        </w:rPr>
        <w:t xml:space="preserve"> и химич</w:t>
      </w:r>
      <w:r w:rsidRPr="00976FBC">
        <w:rPr>
          <w:sz w:val="28"/>
          <w:szCs w:val="28"/>
        </w:rPr>
        <w:t>е</w:t>
      </w:r>
      <w:r w:rsidRPr="00976FBC">
        <w:rPr>
          <w:sz w:val="28"/>
          <w:szCs w:val="28"/>
        </w:rPr>
        <w:t>ского контроля;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способы оказания первой помощи;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организацию и порядок обучения населения в области ГО и защиты от ЧС;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организацию, формы и методы пропаганды знаний в области ГО и защ</w:t>
      </w:r>
      <w:r w:rsidRPr="00976FBC">
        <w:rPr>
          <w:sz w:val="28"/>
          <w:szCs w:val="28"/>
        </w:rPr>
        <w:t>и</w:t>
      </w:r>
      <w:r w:rsidRPr="00976FBC">
        <w:rPr>
          <w:sz w:val="28"/>
          <w:szCs w:val="28"/>
        </w:rPr>
        <w:t>ты от ЧС среди населения;</w:t>
      </w:r>
    </w:p>
    <w:p w:rsidR="000A5FC9" w:rsidRPr="00976FBC" w:rsidRDefault="000A5FC9" w:rsidP="00027E66">
      <w:pPr>
        <w:shd w:val="clear" w:color="auto" w:fill="FFFFFF"/>
        <w:ind w:left="709" w:firstLine="709"/>
        <w:contextualSpacing/>
        <w:jc w:val="both"/>
        <w:rPr>
          <w:sz w:val="28"/>
          <w:szCs w:val="28"/>
        </w:rPr>
      </w:pPr>
      <w:r w:rsidRPr="00976FBC">
        <w:rPr>
          <w:b/>
          <w:bCs/>
          <w:sz w:val="28"/>
          <w:szCs w:val="28"/>
        </w:rPr>
        <w:t>уметь: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 xml:space="preserve">проводить </w:t>
      </w:r>
      <w:r w:rsidR="007E40BA" w:rsidRPr="00976FBC">
        <w:rPr>
          <w:sz w:val="28"/>
          <w:szCs w:val="28"/>
        </w:rPr>
        <w:t>на высоком методическом уровне занятия с</w:t>
      </w:r>
      <w:r w:rsidRPr="00976FBC">
        <w:rPr>
          <w:sz w:val="28"/>
          <w:szCs w:val="28"/>
        </w:rPr>
        <w:t xml:space="preserve"> различны</w:t>
      </w:r>
      <w:r w:rsidR="007E40BA" w:rsidRPr="00976FBC">
        <w:rPr>
          <w:sz w:val="28"/>
          <w:szCs w:val="28"/>
        </w:rPr>
        <w:t>ми</w:t>
      </w:r>
      <w:r w:rsidRPr="00976FBC">
        <w:rPr>
          <w:sz w:val="28"/>
          <w:szCs w:val="28"/>
        </w:rPr>
        <w:t xml:space="preserve"> </w:t>
      </w:r>
      <w:r w:rsidR="007E40BA" w:rsidRPr="00976FBC">
        <w:rPr>
          <w:sz w:val="28"/>
          <w:szCs w:val="28"/>
        </w:rPr>
        <w:t>гру</w:t>
      </w:r>
      <w:r w:rsidR="007E40BA" w:rsidRPr="00976FBC">
        <w:rPr>
          <w:sz w:val="28"/>
          <w:szCs w:val="28"/>
        </w:rPr>
        <w:t>п</w:t>
      </w:r>
      <w:r w:rsidR="007E40BA" w:rsidRPr="00976FBC">
        <w:rPr>
          <w:sz w:val="28"/>
          <w:szCs w:val="28"/>
        </w:rPr>
        <w:t>пами</w:t>
      </w:r>
      <w:r w:rsidRPr="00976FBC">
        <w:rPr>
          <w:sz w:val="28"/>
          <w:szCs w:val="28"/>
        </w:rPr>
        <w:t xml:space="preserve"> населения в области ГО и защиты от ЧС;</w:t>
      </w:r>
    </w:p>
    <w:p w:rsidR="000A5FC9" w:rsidRPr="00976FBC" w:rsidRDefault="000A5FC9" w:rsidP="00027E66">
      <w:pPr>
        <w:shd w:val="clear" w:color="auto" w:fill="FFFFFF"/>
        <w:ind w:left="709" w:firstLine="709"/>
        <w:contextualSpacing/>
        <w:jc w:val="both"/>
        <w:rPr>
          <w:sz w:val="28"/>
          <w:szCs w:val="28"/>
        </w:rPr>
      </w:pPr>
      <w:r w:rsidRPr="00976FBC">
        <w:rPr>
          <w:b/>
          <w:bCs/>
          <w:sz w:val="28"/>
          <w:szCs w:val="28"/>
        </w:rPr>
        <w:t>быть ознакомлены с: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принципами построения и функционирования систем управления, связи и оповещения;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реализацией государственных и территориальных целевых программ, н</w:t>
      </w:r>
      <w:r w:rsidRPr="00976FBC">
        <w:rPr>
          <w:sz w:val="28"/>
          <w:szCs w:val="28"/>
        </w:rPr>
        <w:t>а</w:t>
      </w:r>
      <w:r w:rsidRPr="00976FBC">
        <w:rPr>
          <w:sz w:val="28"/>
          <w:szCs w:val="28"/>
        </w:rPr>
        <w:t>правленных на предотвращение ЧС, снижение ущерба от них, защиту насел</w:t>
      </w:r>
      <w:r w:rsidRPr="00976FBC">
        <w:rPr>
          <w:sz w:val="28"/>
          <w:szCs w:val="28"/>
        </w:rPr>
        <w:t>е</w:t>
      </w:r>
      <w:r w:rsidRPr="00976FBC">
        <w:rPr>
          <w:sz w:val="28"/>
          <w:szCs w:val="28"/>
        </w:rPr>
        <w:t>ния;</w:t>
      </w:r>
    </w:p>
    <w:p w:rsidR="000A5FC9" w:rsidRPr="00976FBC" w:rsidRDefault="007E40BA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современными методиками</w:t>
      </w:r>
      <w:r w:rsidR="000A5FC9" w:rsidRPr="00976FBC">
        <w:rPr>
          <w:sz w:val="28"/>
          <w:szCs w:val="28"/>
        </w:rPr>
        <w:t xml:space="preserve"> обобщения и распространения передового опыта в области ГО, защиты от ЧС природного и техногенного характера, </w:t>
      </w:r>
      <w:r w:rsidRPr="00976FBC">
        <w:rPr>
          <w:sz w:val="28"/>
          <w:szCs w:val="28"/>
        </w:rPr>
        <w:t>п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 xml:space="preserve">жарной безопасности и </w:t>
      </w:r>
      <w:r w:rsidR="000A5FC9" w:rsidRPr="00976FBC">
        <w:rPr>
          <w:sz w:val="28"/>
          <w:szCs w:val="28"/>
        </w:rPr>
        <w:t>безопасности людей на водных объектах.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b/>
          <w:bCs/>
          <w:sz w:val="28"/>
          <w:szCs w:val="28"/>
        </w:rPr>
      </w:pPr>
    </w:p>
    <w:p w:rsidR="000A5FC9" w:rsidRPr="00976FBC" w:rsidRDefault="000A5FC9" w:rsidP="00027E66">
      <w:pPr>
        <w:shd w:val="clear" w:color="auto" w:fill="FFFFFF"/>
        <w:ind w:firstLine="709"/>
        <w:contextualSpacing/>
        <w:jc w:val="center"/>
        <w:rPr>
          <w:b/>
          <w:bCs/>
          <w:sz w:val="28"/>
          <w:szCs w:val="28"/>
        </w:rPr>
      </w:pPr>
      <w:r w:rsidRPr="00976FBC">
        <w:rPr>
          <w:b/>
          <w:bCs/>
          <w:sz w:val="28"/>
          <w:szCs w:val="28"/>
        </w:rPr>
        <w:t>3. Учебно-тематический план</w:t>
      </w:r>
    </w:p>
    <w:p w:rsidR="009A158A" w:rsidRPr="00976FBC" w:rsidRDefault="000A5FC9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b/>
          <w:bCs/>
          <w:i/>
          <w:iCs/>
          <w:sz w:val="28"/>
          <w:szCs w:val="28"/>
        </w:rPr>
        <w:t xml:space="preserve">Цель обучения: </w:t>
      </w:r>
      <w:r w:rsidR="009A158A" w:rsidRPr="00976FBC">
        <w:rPr>
          <w:sz w:val="28"/>
          <w:szCs w:val="28"/>
        </w:rPr>
        <w:t>совершенствование знаний и умений, а также выработка у слушателей готовности и способности использовать полученные знания при проведении занятий с различными группами населения по вопросам ГО и з</w:t>
      </w:r>
      <w:r w:rsidR="009A158A" w:rsidRPr="00976FBC">
        <w:rPr>
          <w:sz w:val="28"/>
          <w:szCs w:val="28"/>
        </w:rPr>
        <w:t>а</w:t>
      </w:r>
      <w:r w:rsidR="009A158A" w:rsidRPr="00976FBC">
        <w:rPr>
          <w:sz w:val="28"/>
          <w:szCs w:val="28"/>
        </w:rPr>
        <w:t>щиты от ЧС.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b/>
          <w:bCs/>
          <w:i/>
          <w:iCs/>
          <w:sz w:val="28"/>
          <w:szCs w:val="28"/>
        </w:rPr>
        <w:t>Категори</w:t>
      </w:r>
      <w:r w:rsidR="009A158A" w:rsidRPr="00976FBC">
        <w:rPr>
          <w:b/>
          <w:bCs/>
          <w:i/>
          <w:iCs/>
          <w:sz w:val="28"/>
          <w:szCs w:val="28"/>
        </w:rPr>
        <w:t>я</w:t>
      </w:r>
      <w:r w:rsidRPr="00976FBC">
        <w:rPr>
          <w:b/>
          <w:bCs/>
          <w:i/>
          <w:iCs/>
          <w:sz w:val="28"/>
          <w:szCs w:val="28"/>
        </w:rPr>
        <w:t xml:space="preserve"> обучаемых:</w:t>
      </w:r>
      <w:r w:rsidRPr="00976FBC">
        <w:rPr>
          <w:b/>
          <w:sz w:val="28"/>
          <w:szCs w:val="28"/>
        </w:rPr>
        <w:t xml:space="preserve"> </w:t>
      </w:r>
      <w:r w:rsidR="00001371" w:rsidRPr="00976FBC">
        <w:rPr>
          <w:sz w:val="28"/>
          <w:szCs w:val="28"/>
        </w:rPr>
        <w:t>руководители занятий по ГО в организациях, и</w:t>
      </w:r>
      <w:r w:rsidR="00001371" w:rsidRPr="00976FBC">
        <w:rPr>
          <w:sz w:val="28"/>
          <w:szCs w:val="28"/>
        </w:rPr>
        <w:t>н</w:t>
      </w:r>
      <w:r w:rsidR="00001371" w:rsidRPr="00976FBC">
        <w:rPr>
          <w:sz w:val="28"/>
          <w:szCs w:val="28"/>
        </w:rPr>
        <w:t>структоры (консультанты) учебно-консультационных пунктов по ГО.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b/>
          <w:bCs/>
          <w:i/>
          <w:iCs/>
          <w:sz w:val="28"/>
          <w:szCs w:val="28"/>
        </w:rPr>
        <w:t xml:space="preserve">Продолжительность обучения: </w:t>
      </w:r>
      <w:r w:rsidR="001F55F3" w:rsidRPr="00976FBC">
        <w:rPr>
          <w:sz w:val="28"/>
          <w:szCs w:val="28"/>
        </w:rPr>
        <w:t>18</w:t>
      </w:r>
      <w:r w:rsidRPr="00976FBC">
        <w:rPr>
          <w:sz w:val="28"/>
          <w:szCs w:val="28"/>
        </w:rPr>
        <w:t xml:space="preserve"> учебных час</w:t>
      </w:r>
      <w:r w:rsidR="001F55F3" w:rsidRPr="00976FBC">
        <w:rPr>
          <w:sz w:val="28"/>
          <w:szCs w:val="28"/>
        </w:rPr>
        <w:t>ов</w:t>
      </w:r>
      <w:r w:rsidRPr="00976FBC">
        <w:rPr>
          <w:sz w:val="28"/>
          <w:szCs w:val="28"/>
        </w:rPr>
        <w:t>.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b/>
          <w:bCs/>
          <w:i/>
          <w:iCs/>
          <w:sz w:val="28"/>
          <w:szCs w:val="28"/>
        </w:rPr>
        <w:t xml:space="preserve">Форма обучения: </w:t>
      </w:r>
      <w:r w:rsidRPr="00976FBC">
        <w:rPr>
          <w:sz w:val="28"/>
          <w:szCs w:val="28"/>
        </w:rPr>
        <w:t>с отрывом от работы.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b/>
          <w:bCs/>
          <w:i/>
          <w:iCs/>
          <w:sz w:val="28"/>
          <w:szCs w:val="28"/>
        </w:rPr>
        <w:t xml:space="preserve">Режим занятий: </w:t>
      </w:r>
      <w:r w:rsidRPr="00976FBC">
        <w:rPr>
          <w:sz w:val="28"/>
          <w:szCs w:val="28"/>
        </w:rPr>
        <w:t>устанавливается в соответствии с Правилами трудового распорядка, утверждаемых директором каз</w:t>
      </w:r>
      <w:r w:rsidR="009A158A" w:rsidRPr="00976FBC">
        <w:rPr>
          <w:sz w:val="28"/>
          <w:szCs w:val="28"/>
        </w:rPr>
        <w:t>е</w:t>
      </w:r>
      <w:r w:rsidRPr="00976FBC">
        <w:rPr>
          <w:sz w:val="28"/>
          <w:szCs w:val="28"/>
        </w:rPr>
        <w:t xml:space="preserve">нного учреждения Воронежской области «Гражданская оборона, защита населения и пожарная безопасность Воронежской области». </w:t>
      </w:r>
    </w:p>
    <w:p w:rsidR="000A5FC9" w:rsidRPr="00976FBC" w:rsidRDefault="000A5FC9" w:rsidP="00027E66">
      <w:pPr>
        <w:shd w:val="clear" w:color="auto" w:fill="FFFFFF"/>
        <w:ind w:firstLine="709"/>
        <w:contextualSpacing/>
        <w:jc w:val="both"/>
        <w:rPr>
          <w:b/>
          <w:bCs/>
          <w:i/>
          <w:sz w:val="28"/>
          <w:szCs w:val="28"/>
        </w:rPr>
      </w:pPr>
      <w:r w:rsidRPr="00976FBC">
        <w:rPr>
          <w:b/>
          <w:bCs/>
          <w:i/>
          <w:sz w:val="28"/>
          <w:szCs w:val="28"/>
        </w:rPr>
        <w:t>Модули обучения и их структура:</w:t>
      </w:r>
    </w:p>
    <w:p w:rsidR="00976FBC" w:rsidRPr="00976FBC" w:rsidRDefault="00976FBC" w:rsidP="00027E66">
      <w:pPr>
        <w:shd w:val="clear" w:color="auto" w:fill="FFFFFF"/>
        <w:ind w:firstLine="709"/>
        <w:contextualSpacing/>
        <w:jc w:val="both"/>
        <w:rPr>
          <w:b/>
          <w:sz w:val="28"/>
          <w:szCs w:val="28"/>
        </w:rPr>
      </w:pPr>
      <w:r w:rsidRPr="00976FBC">
        <w:rPr>
          <w:b/>
          <w:bCs/>
          <w:i/>
          <w:sz w:val="28"/>
          <w:szCs w:val="28"/>
        </w:rPr>
        <w:t>элективный модуль</w:t>
      </w:r>
    </w:p>
    <w:p w:rsidR="00976FBC" w:rsidRPr="00976FBC" w:rsidRDefault="00976FBC" w:rsidP="00027E66">
      <w:pPr>
        <w:shd w:val="clear" w:color="auto" w:fill="FFFFFF"/>
        <w:tabs>
          <w:tab w:val="left" w:pos="284"/>
          <w:tab w:val="left" w:pos="1134"/>
        </w:tabs>
        <w:ind w:firstLine="709"/>
        <w:contextualSpacing/>
        <w:jc w:val="both"/>
        <w:rPr>
          <w:i/>
          <w:sz w:val="28"/>
          <w:szCs w:val="28"/>
        </w:rPr>
      </w:pPr>
      <w:r w:rsidRPr="00976FBC">
        <w:rPr>
          <w:sz w:val="28"/>
          <w:szCs w:val="28"/>
          <w:lang w:val="en-US"/>
        </w:rPr>
        <w:t>I</w:t>
      </w:r>
      <w:r w:rsidRPr="00976FBC">
        <w:rPr>
          <w:sz w:val="28"/>
          <w:szCs w:val="28"/>
        </w:rPr>
        <w:t xml:space="preserve">. «Основы защиты населения и территорий от опасностей, возникающих при ведении военных действий или вследствие этих действий, а также при ЧС </w:t>
      </w:r>
      <w:r w:rsidRPr="00976FBC">
        <w:rPr>
          <w:sz w:val="28"/>
          <w:szCs w:val="28"/>
        </w:rPr>
        <w:lastRenderedPageBreak/>
        <w:t xml:space="preserve">природного и техногенного характера»; </w:t>
      </w:r>
    </w:p>
    <w:p w:rsidR="00976FBC" w:rsidRPr="00976FBC" w:rsidRDefault="00976FBC" w:rsidP="00027E66">
      <w:pPr>
        <w:shd w:val="clear" w:color="auto" w:fill="FFFFFF"/>
        <w:tabs>
          <w:tab w:val="left" w:pos="284"/>
          <w:tab w:val="left" w:pos="709"/>
        </w:tabs>
        <w:ind w:firstLine="709"/>
        <w:contextualSpacing/>
        <w:jc w:val="both"/>
        <w:rPr>
          <w:b/>
          <w:i/>
          <w:sz w:val="28"/>
          <w:szCs w:val="28"/>
        </w:rPr>
      </w:pPr>
      <w:r w:rsidRPr="00976FBC">
        <w:rPr>
          <w:b/>
          <w:bCs/>
          <w:i/>
          <w:sz w:val="28"/>
          <w:szCs w:val="28"/>
        </w:rPr>
        <w:t>модули, обязательные для изучения</w:t>
      </w:r>
    </w:p>
    <w:p w:rsidR="00976FBC" w:rsidRPr="00976FBC" w:rsidRDefault="00976FBC" w:rsidP="00027E66">
      <w:pPr>
        <w:shd w:val="clear" w:color="auto" w:fill="FFFFFF"/>
        <w:tabs>
          <w:tab w:val="left" w:pos="851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  <w:lang w:val="en-US"/>
        </w:rPr>
        <w:t>II</w:t>
      </w:r>
      <w:r w:rsidRPr="00976FBC">
        <w:rPr>
          <w:sz w:val="28"/>
          <w:szCs w:val="28"/>
        </w:rPr>
        <w:t>. «Планирование мероприятий гражданской обороны и защиты насел</w:t>
      </w:r>
      <w:r w:rsidRPr="00976FBC">
        <w:rPr>
          <w:sz w:val="28"/>
          <w:szCs w:val="28"/>
        </w:rPr>
        <w:t>е</w:t>
      </w:r>
      <w:r w:rsidRPr="00976FBC">
        <w:rPr>
          <w:sz w:val="28"/>
          <w:szCs w:val="28"/>
        </w:rPr>
        <w:t>ния и территорий от чрезвычайных ситуаций»;</w:t>
      </w:r>
    </w:p>
    <w:p w:rsidR="00976FBC" w:rsidRPr="00976FBC" w:rsidRDefault="00976FBC" w:rsidP="00027E66">
      <w:pPr>
        <w:shd w:val="clear" w:color="auto" w:fill="FFFFFF"/>
        <w:tabs>
          <w:tab w:val="left" w:pos="851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  <w:lang w:val="en-US"/>
        </w:rPr>
        <w:t>III</w:t>
      </w:r>
      <w:r w:rsidRPr="00976FBC">
        <w:rPr>
          <w:sz w:val="28"/>
          <w:szCs w:val="28"/>
        </w:rPr>
        <w:t>. «Организация предупреждения чрезвычайных ситуаций и повышения устойчивости функционирования объектов экономики и жизнеобеспечения н</w:t>
      </w:r>
      <w:r w:rsidRPr="00976FBC">
        <w:rPr>
          <w:sz w:val="28"/>
          <w:szCs w:val="28"/>
        </w:rPr>
        <w:t>а</w:t>
      </w:r>
      <w:r w:rsidRPr="00976FBC">
        <w:rPr>
          <w:sz w:val="28"/>
          <w:szCs w:val="28"/>
        </w:rPr>
        <w:t>селения»;</w:t>
      </w:r>
    </w:p>
    <w:p w:rsidR="00976FBC" w:rsidRPr="00976FBC" w:rsidRDefault="00976FBC" w:rsidP="00027E66">
      <w:pPr>
        <w:shd w:val="clear" w:color="auto" w:fill="FFFFFF"/>
        <w:tabs>
          <w:tab w:val="left" w:pos="851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  <w:lang w:val="en-US"/>
        </w:rPr>
        <w:t>IV</w:t>
      </w:r>
      <w:r w:rsidRPr="00976FBC">
        <w:rPr>
          <w:sz w:val="28"/>
          <w:szCs w:val="28"/>
        </w:rPr>
        <w:t>. «Способы защиты населения, материальных и культурных ценностей. Организация мероприятий защиты»;</w:t>
      </w:r>
    </w:p>
    <w:p w:rsidR="00976FBC" w:rsidRPr="00976FBC" w:rsidRDefault="00976FBC" w:rsidP="00027E66">
      <w:pPr>
        <w:shd w:val="clear" w:color="auto" w:fill="FFFFFF"/>
        <w:tabs>
          <w:tab w:val="left" w:pos="851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  <w:lang w:val="en-US"/>
        </w:rPr>
        <w:t>V</w:t>
      </w:r>
      <w:r w:rsidRPr="00976FBC">
        <w:rPr>
          <w:sz w:val="28"/>
          <w:szCs w:val="28"/>
        </w:rPr>
        <w:t>. «Организация выполнения мероприятий по ликвидации чрезвычайных ситуаций»;</w:t>
      </w:r>
    </w:p>
    <w:p w:rsidR="000A5FC9" w:rsidRPr="00976FBC" w:rsidRDefault="00976FBC" w:rsidP="00027E66">
      <w:pPr>
        <w:shd w:val="clear" w:color="auto" w:fill="FFFFFF"/>
        <w:tabs>
          <w:tab w:val="left" w:pos="851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  <w:lang w:val="en-US"/>
        </w:rPr>
        <w:t>VI</w:t>
      </w:r>
      <w:r w:rsidRPr="00976FBC">
        <w:rPr>
          <w:sz w:val="28"/>
          <w:szCs w:val="28"/>
        </w:rPr>
        <w:t>. «Организация и осуществление подготовки населения в области гр</w:t>
      </w:r>
      <w:r w:rsidRPr="00976FBC">
        <w:rPr>
          <w:sz w:val="28"/>
          <w:szCs w:val="28"/>
        </w:rPr>
        <w:t>а</w:t>
      </w:r>
      <w:r w:rsidRPr="00976FBC">
        <w:rPr>
          <w:sz w:val="28"/>
          <w:szCs w:val="28"/>
        </w:rPr>
        <w:t>жданской обороны и защиты от чрезвычайных ситуаций».</w:t>
      </w:r>
    </w:p>
    <w:p w:rsidR="009A158A" w:rsidRPr="00976FBC" w:rsidRDefault="009A158A" w:rsidP="00976FBC">
      <w:pPr>
        <w:pStyle w:val="a6"/>
        <w:shd w:val="clear" w:color="auto" w:fill="FFFFFF"/>
        <w:tabs>
          <w:tab w:val="left" w:pos="851"/>
          <w:tab w:val="left" w:pos="1134"/>
        </w:tabs>
        <w:ind w:left="0"/>
        <w:jc w:val="both"/>
        <w:rPr>
          <w:sz w:val="28"/>
          <w:szCs w:val="28"/>
        </w:rPr>
      </w:pPr>
    </w:p>
    <w:tbl>
      <w:tblPr>
        <w:tblStyle w:val="a3"/>
        <w:tblW w:w="10031" w:type="dxa"/>
        <w:tblLayout w:type="fixed"/>
        <w:tblLook w:val="04A0"/>
      </w:tblPr>
      <w:tblGrid>
        <w:gridCol w:w="780"/>
        <w:gridCol w:w="5707"/>
        <w:gridCol w:w="709"/>
        <w:gridCol w:w="696"/>
        <w:gridCol w:w="758"/>
        <w:gridCol w:w="729"/>
        <w:gridCol w:w="652"/>
      </w:tblGrid>
      <w:tr w:rsidR="001F55F3" w:rsidRPr="00976FBC" w:rsidTr="004B1A55">
        <w:tc>
          <w:tcPr>
            <w:tcW w:w="780" w:type="dxa"/>
            <w:vMerge w:val="restart"/>
            <w:vAlign w:val="center"/>
          </w:tcPr>
          <w:p w:rsidR="001F55F3" w:rsidRPr="00976FBC" w:rsidRDefault="001F55F3" w:rsidP="006C007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br w:type="page"/>
              <w:t>№№</w:t>
            </w:r>
          </w:p>
        </w:tc>
        <w:tc>
          <w:tcPr>
            <w:tcW w:w="5707" w:type="dxa"/>
            <w:vMerge w:val="restart"/>
            <w:vAlign w:val="center"/>
          </w:tcPr>
          <w:p w:rsidR="001F55F3" w:rsidRPr="00976FBC" w:rsidRDefault="001F55F3" w:rsidP="006C007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1F55F3" w:rsidRPr="00976FBC" w:rsidRDefault="001F55F3" w:rsidP="006C007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1F55F3" w:rsidRPr="00976FBC" w:rsidRDefault="001F55F3" w:rsidP="006C007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6C0073" w:rsidRDefault="001F55F3" w:rsidP="006C007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 xml:space="preserve">Наименование модулей </w:t>
            </w:r>
          </w:p>
          <w:p w:rsidR="001F55F3" w:rsidRPr="00976FBC" w:rsidRDefault="001F55F3" w:rsidP="006C007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и включённых в них тем</w:t>
            </w:r>
          </w:p>
          <w:p w:rsidR="001F55F3" w:rsidRPr="00976FBC" w:rsidRDefault="001F55F3" w:rsidP="006C007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1F55F3" w:rsidRPr="00976FBC" w:rsidRDefault="001F55F3" w:rsidP="006C0073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  <w:gridSpan w:val="5"/>
            <w:vAlign w:val="center"/>
          </w:tcPr>
          <w:p w:rsidR="001F55F3" w:rsidRPr="00976FBC" w:rsidRDefault="00B34BD7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Количество</w:t>
            </w:r>
            <w:r w:rsidR="001F55F3" w:rsidRPr="00976FBC">
              <w:rPr>
                <w:b/>
                <w:sz w:val="28"/>
                <w:szCs w:val="28"/>
              </w:rPr>
              <w:t xml:space="preserve"> учебных ч</w:t>
            </w:r>
            <w:r w:rsidR="001F55F3" w:rsidRPr="00976FBC">
              <w:rPr>
                <w:b/>
                <w:sz w:val="28"/>
                <w:szCs w:val="28"/>
              </w:rPr>
              <w:t>а</w:t>
            </w:r>
            <w:r w:rsidR="001F55F3" w:rsidRPr="00976FBC">
              <w:rPr>
                <w:b/>
                <w:sz w:val="28"/>
                <w:szCs w:val="28"/>
              </w:rPr>
              <w:t>сов по видам занятий</w:t>
            </w:r>
          </w:p>
        </w:tc>
      </w:tr>
      <w:tr w:rsidR="001F55F3" w:rsidRPr="00976FBC" w:rsidTr="004B1A55">
        <w:trPr>
          <w:cantSplit/>
          <w:trHeight w:val="2849"/>
        </w:trPr>
        <w:tc>
          <w:tcPr>
            <w:tcW w:w="780" w:type="dxa"/>
            <w:vMerge/>
            <w:vAlign w:val="center"/>
          </w:tcPr>
          <w:p w:rsidR="001F55F3" w:rsidRPr="00976FBC" w:rsidRDefault="001F55F3" w:rsidP="00976FBC">
            <w:pPr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707" w:type="dxa"/>
            <w:vMerge/>
            <w:vAlign w:val="center"/>
          </w:tcPr>
          <w:p w:rsidR="001F55F3" w:rsidRPr="00976FBC" w:rsidRDefault="001F55F3" w:rsidP="00976FBC">
            <w:pPr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696" w:type="dxa"/>
            <w:textDirection w:val="btLr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Лекции</w:t>
            </w:r>
          </w:p>
        </w:tc>
        <w:tc>
          <w:tcPr>
            <w:tcW w:w="758" w:type="dxa"/>
            <w:textDirection w:val="btLr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Семинары (круглые</w:t>
            </w:r>
          </w:p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столы)</w:t>
            </w:r>
          </w:p>
        </w:tc>
        <w:tc>
          <w:tcPr>
            <w:tcW w:w="729" w:type="dxa"/>
            <w:textDirection w:val="btLr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Практические зан</w:t>
            </w:r>
            <w:r w:rsidRPr="00976FBC">
              <w:rPr>
                <w:b/>
                <w:sz w:val="28"/>
                <w:szCs w:val="28"/>
              </w:rPr>
              <w:t>я</w:t>
            </w:r>
            <w:r w:rsidRPr="00976FBC">
              <w:rPr>
                <w:b/>
                <w:sz w:val="28"/>
                <w:szCs w:val="28"/>
              </w:rPr>
              <w:t>тия (деловые игры)</w:t>
            </w:r>
          </w:p>
        </w:tc>
        <w:tc>
          <w:tcPr>
            <w:tcW w:w="652" w:type="dxa"/>
            <w:textDirection w:val="btLr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Самостоятельная</w:t>
            </w:r>
          </w:p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подготовка</w:t>
            </w:r>
          </w:p>
        </w:tc>
      </w:tr>
      <w:tr w:rsidR="004B1A55" w:rsidRPr="004B1A55" w:rsidTr="00F31ED2">
        <w:trPr>
          <w:cantSplit/>
          <w:trHeight w:val="335"/>
        </w:trPr>
        <w:tc>
          <w:tcPr>
            <w:tcW w:w="780" w:type="dxa"/>
            <w:vAlign w:val="center"/>
          </w:tcPr>
          <w:p w:rsidR="004B1A55" w:rsidRPr="004B1A55" w:rsidRDefault="004B1A55" w:rsidP="00F31ED2">
            <w:pPr>
              <w:contextualSpacing/>
              <w:jc w:val="center"/>
              <w:rPr>
                <w:sz w:val="28"/>
                <w:szCs w:val="28"/>
              </w:rPr>
            </w:pPr>
            <w:r w:rsidRPr="004B1A55">
              <w:rPr>
                <w:sz w:val="28"/>
                <w:szCs w:val="28"/>
              </w:rPr>
              <w:t>1</w:t>
            </w:r>
          </w:p>
        </w:tc>
        <w:tc>
          <w:tcPr>
            <w:tcW w:w="5707" w:type="dxa"/>
            <w:vAlign w:val="center"/>
          </w:tcPr>
          <w:p w:rsidR="004B1A55" w:rsidRPr="004B1A55" w:rsidRDefault="004B1A55" w:rsidP="00F31ED2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4B1A55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4B1A55" w:rsidRPr="004B1A55" w:rsidRDefault="004B1A55" w:rsidP="00F31ED2">
            <w:pPr>
              <w:contextualSpacing/>
              <w:jc w:val="center"/>
              <w:rPr>
                <w:sz w:val="28"/>
                <w:szCs w:val="28"/>
              </w:rPr>
            </w:pPr>
            <w:r w:rsidRPr="004B1A55">
              <w:rPr>
                <w:sz w:val="28"/>
                <w:szCs w:val="28"/>
              </w:rPr>
              <w:t>3</w:t>
            </w:r>
          </w:p>
        </w:tc>
        <w:tc>
          <w:tcPr>
            <w:tcW w:w="696" w:type="dxa"/>
            <w:vAlign w:val="center"/>
          </w:tcPr>
          <w:p w:rsidR="004B1A55" w:rsidRPr="004B1A55" w:rsidRDefault="004B1A55" w:rsidP="00F31ED2">
            <w:pPr>
              <w:contextualSpacing/>
              <w:jc w:val="center"/>
              <w:rPr>
                <w:sz w:val="28"/>
                <w:szCs w:val="28"/>
              </w:rPr>
            </w:pPr>
            <w:r w:rsidRPr="004B1A55">
              <w:rPr>
                <w:sz w:val="28"/>
                <w:szCs w:val="28"/>
              </w:rPr>
              <w:t>4</w:t>
            </w:r>
          </w:p>
        </w:tc>
        <w:tc>
          <w:tcPr>
            <w:tcW w:w="758" w:type="dxa"/>
            <w:vAlign w:val="center"/>
          </w:tcPr>
          <w:p w:rsidR="004B1A55" w:rsidRPr="004B1A55" w:rsidRDefault="004B1A55" w:rsidP="00F31ED2">
            <w:pPr>
              <w:contextualSpacing/>
              <w:jc w:val="center"/>
              <w:rPr>
                <w:sz w:val="28"/>
                <w:szCs w:val="28"/>
              </w:rPr>
            </w:pPr>
            <w:r w:rsidRPr="004B1A55">
              <w:rPr>
                <w:sz w:val="28"/>
                <w:szCs w:val="28"/>
              </w:rPr>
              <w:t>5</w:t>
            </w:r>
          </w:p>
        </w:tc>
        <w:tc>
          <w:tcPr>
            <w:tcW w:w="729" w:type="dxa"/>
            <w:vAlign w:val="center"/>
          </w:tcPr>
          <w:p w:rsidR="004B1A55" w:rsidRPr="004B1A55" w:rsidRDefault="004B1A55" w:rsidP="00F31ED2">
            <w:pPr>
              <w:contextualSpacing/>
              <w:jc w:val="center"/>
              <w:rPr>
                <w:sz w:val="28"/>
                <w:szCs w:val="28"/>
              </w:rPr>
            </w:pPr>
            <w:r w:rsidRPr="004B1A55">
              <w:rPr>
                <w:sz w:val="28"/>
                <w:szCs w:val="28"/>
              </w:rPr>
              <w:t>6</w:t>
            </w:r>
          </w:p>
        </w:tc>
        <w:tc>
          <w:tcPr>
            <w:tcW w:w="652" w:type="dxa"/>
            <w:vAlign w:val="center"/>
          </w:tcPr>
          <w:p w:rsidR="004B1A55" w:rsidRPr="004B1A55" w:rsidRDefault="004B1A55" w:rsidP="00F31ED2">
            <w:pPr>
              <w:contextualSpacing/>
              <w:jc w:val="center"/>
              <w:rPr>
                <w:sz w:val="28"/>
                <w:szCs w:val="28"/>
              </w:rPr>
            </w:pPr>
            <w:r w:rsidRPr="004B1A55">
              <w:rPr>
                <w:sz w:val="28"/>
                <w:szCs w:val="28"/>
              </w:rPr>
              <w:t>7</w:t>
            </w:r>
          </w:p>
        </w:tc>
      </w:tr>
      <w:tr w:rsidR="001F55F3" w:rsidRPr="00976FBC" w:rsidTr="004B1A55">
        <w:trPr>
          <w:cantSplit/>
          <w:trHeight w:val="417"/>
        </w:trPr>
        <w:tc>
          <w:tcPr>
            <w:tcW w:w="6487" w:type="dxa"/>
            <w:gridSpan w:val="2"/>
            <w:vAlign w:val="center"/>
          </w:tcPr>
          <w:p w:rsidR="001F55F3" w:rsidRPr="00976FBC" w:rsidRDefault="001F55F3" w:rsidP="00976FBC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Входное тестирование</w:t>
            </w:r>
          </w:p>
        </w:tc>
        <w:tc>
          <w:tcPr>
            <w:tcW w:w="70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96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2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1F55F3" w:rsidRPr="00976FBC" w:rsidTr="004B1A55">
        <w:trPr>
          <w:cantSplit/>
          <w:trHeight w:val="560"/>
        </w:trPr>
        <w:tc>
          <w:tcPr>
            <w:tcW w:w="780" w:type="dxa"/>
            <w:vAlign w:val="center"/>
          </w:tcPr>
          <w:p w:rsidR="001F55F3" w:rsidRPr="00976FBC" w:rsidRDefault="001F55F3" w:rsidP="00976FBC">
            <w:pPr>
              <w:contextualSpacing/>
              <w:jc w:val="center"/>
              <w:rPr>
                <w:b/>
                <w:sz w:val="28"/>
                <w:szCs w:val="28"/>
                <w:lang w:val="en-US"/>
              </w:rPr>
            </w:pPr>
            <w:r w:rsidRPr="00976FBC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5707" w:type="dxa"/>
            <w:vAlign w:val="center"/>
          </w:tcPr>
          <w:p w:rsidR="001F55F3" w:rsidRPr="00976FBC" w:rsidRDefault="001F55F3" w:rsidP="006C0073">
            <w:pPr>
              <w:ind w:firstLine="510"/>
              <w:contextualSpacing/>
              <w:jc w:val="both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Основы защиты населения и террит</w:t>
            </w:r>
            <w:r w:rsidRPr="00976FBC">
              <w:rPr>
                <w:b/>
                <w:sz w:val="28"/>
                <w:szCs w:val="28"/>
              </w:rPr>
              <w:t>о</w:t>
            </w:r>
            <w:r w:rsidRPr="00976FBC">
              <w:rPr>
                <w:b/>
                <w:sz w:val="28"/>
                <w:szCs w:val="28"/>
              </w:rPr>
              <w:t>рий от опасностей</w:t>
            </w:r>
            <w:r w:rsidR="00CD15D4" w:rsidRPr="00976FBC">
              <w:rPr>
                <w:b/>
                <w:sz w:val="28"/>
                <w:szCs w:val="28"/>
              </w:rPr>
              <w:t>, возникающих при в</w:t>
            </w:r>
            <w:r w:rsidR="00CD15D4" w:rsidRPr="00976FBC">
              <w:rPr>
                <w:b/>
                <w:sz w:val="28"/>
                <w:szCs w:val="28"/>
              </w:rPr>
              <w:t>е</w:t>
            </w:r>
            <w:r w:rsidR="00CD15D4" w:rsidRPr="00976FBC">
              <w:rPr>
                <w:b/>
                <w:sz w:val="28"/>
                <w:szCs w:val="28"/>
              </w:rPr>
              <w:t>дении</w:t>
            </w:r>
            <w:r w:rsidRPr="00976FBC">
              <w:rPr>
                <w:b/>
                <w:sz w:val="28"/>
                <w:szCs w:val="28"/>
              </w:rPr>
              <w:t xml:space="preserve"> военных дейст</w:t>
            </w:r>
            <w:r w:rsidR="00CD15D4" w:rsidRPr="00976FBC">
              <w:rPr>
                <w:b/>
                <w:sz w:val="28"/>
                <w:szCs w:val="28"/>
              </w:rPr>
              <w:t>вий или</w:t>
            </w:r>
            <w:r w:rsidRPr="00976FBC">
              <w:rPr>
                <w:b/>
                <w:sz w:val="28"/>
                <w:szCs w:val="28"/>
              </w:rPr>
              <w:t xml:space="preserve"> вследствие этих действий</w:t>
            </w:r>
            <w:r w:rsidR="00CD15D4" w:rsidRPr="00976FBC">
              <w:rPr>
                <w:b/>
                <w:sz w:val="28"/>
                <w:szCs w:val="28"/>
              </w:rPr>
              <w:t>, а также при</w:t>
            </w:r>
            <w:r w:rsidRPr="00976FBC">
              <w:rPr>
                <w:b/>
                <w:sz w:val="28"/>
                <w:szCs w:val="28"/>
              </w:rPr>
              <w:t xml:space="preserve"> ЧС природного и техногенного характера</w:t>
            </w:r>
          </w:p>
        </w:tc>
        <w:tc>
          <w:tcPr>
            <w:tcW w:w="70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696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758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72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652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*</w:t>
            </w:r>
          </w:p>
        </w:tc>
      </w:tr>
      <w:tr w:rsidR="001F55F3" w:rsidRPr="00976FBC" w:rsidTr="004B1A55">
        <w:trPr>
          <w:cantSplit/>
          <w:trHeight w:val="560"/>
        </w:trPr>
        <w:tc>
          <w:tcPr>
            <w:tcW w:w="780" w:type="dxa"/>
            <w:vAlign w:val="center"/>
          </w:tcPr>
          <w:p w:rsidR="001F55F3" w:rsidRPr="00976FBC" w:rsidRDefault="001F55F3" w:rsidP="00976FBC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1</w:t>
            </w:r>
          </w:p>
        </w:tc>
        <w:tc>
          <w:tcPr>
            <w:tcW w:w="5707" w:type="dxa"/>
            <w:vAlign w:val="center"/>
          </w:tcPr>
          <w:p w:rsidR="001F55F3" w:rsidRPr="00976FBC" w:rsidRDefault="001F55F3" w:rsidP="006C0073">
            <w:pPr>
              <w:ind w:firstLine="510"/>
              <w:contextualSpacing/>
              <w:jc w:val="both"/>
              <w:rPr>
                <w:b/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Опасности, возникающие при ведении воен</w:t>
            </w:r>
            <w:r w:rsidR="00CD15D4" w:rsidRPr="00976FBC">
              <w:rPr>
                <w:sz w:val="28"/>
                <w:szCs w:val="28"/>
              </w:rPr>
              <w:t>ных действий или</w:t>
            </w:r>
            <w:r w:rsidRPr="00976FBC">
              <w:rPr>
                <w:sz w:val="28"/>
                <w:szCs w:val="28"/>
              </w:rPr>
              <w:t xml:space="preserve"> вследствие этих де</w:t>
            </w:r>
            <w:r w:rsidRPr="00976FBC">
              <w:rPr>
                <w:sz w:val="28"/>
                <w:szCs w:val="28"/>
              </w:rPr>
              <w:t>й</w:t>
            </w:r>
            <w:r w:rsidRPr="00976FBC">
              <w:rPr>
                <w:sz w:val="28"/>
                <w:szCs w:val="28"/>
              </w:rPr>
              <w:t>ствий, а также при ЧС, характерных для В</w:t>
            </w:r>
            <w:r w:rsidRPr="00976FBC">
              <w:rPr>
                <w:sz w:val="28"/>
                <w:szCs w:val="28"/>
              </w:rPr>
              <w:t>о</w:t>
            </w:r>
            <w:r w:rsidRPr="00976FBC">
              <w:rPr>
                <w:sz w:val="28"/>
                <w:szCs w:val="28"/>
              </w:rPr>
              <w:t>ронежской области, и возможное воздейс</w:t>
            </w:r>
            <w:r w:rsidRPr="00976FBC">
              <w:rPr>
                <w:sz w:val="28"/>
                <w:szCs w:val="28"/>
              </w:rPr>
              <w:t>т</w:t>
            </w:r>
            <w:r w:rsidRPr="00976FBC">
              <w:rPr>
                <w:sz w:val="28"/>
                <w:szCs w:val="28"/>
              </w:rPr>
              <w:t>вие на объекты, окружающую среду их нег</w:t>
            </w:r>
            <w:r w:rsidRPr="00976FBC">
              <w:rPr>
                <w:sz w:val="28"/>
                <w:szCs w:val="28"/>
              </w:rPr>
              <w:t>а</w:t>
            </w:r>
            <w:r w:rsidRPr="00976FBC">
              <w:rPr>
                <w:sz w:val="28"/>
                <w:szCs w:val="28"/>
              </w:rPr>
              <w:t>тивных и поражающих факторов</w:t>
            </w:r>
          </w:p>
        </w:tc>
        <w:tc>
          <w:tcPr>
            <w:tcW w:w="70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6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2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1F55F3" w:rsidRPr="00976FBC" w:rsidTr="004B1A55">
        <w:trPr>
          <w:cantSplit/>
          <w:trHeight w:val="560"/>
        </w:trPr>
        <w:tc>
          <w:tcPr>
            <w:tcW w:w="780" w:type="dxa"/>
            <w:vAlign w:val="center"/>
          </w:tcPr>
          <w:p w:rsidR="001F55F3" w:rsidRPr="00976FBC" w:rsidRDefault="001F55F3" w:rsidP="00976FBC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2</w:t>
            </w:r>
          </w:p>
        </w:tc>
        <w:tc>
          <w:tcPr>
            <w:tcW w:w="5707" w:type="dxa"/>
            <w:vAlign w:val="center"/>
          </w:tcPr>
          <w:p w:rsidR="001F55F3" w:rsidRPr="00976FBC" w:rsidRDefault="001F55F3" w:rsidP="006C0073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Основные принципы и способы защиты населения, материальных и культурных це</w:t>
            </w:r>
            <w:r w:rsidRPr="00976FBC">
              <w:rPr>
                <w:sz w:val="28"/>
                <w:szCs w:val="28"/>
              </w:rPr>
              <w:t>н</w:t>
            </w:r>
            <w:r w:rsidRPr="00976FBC">
              <w:rPr>
                <w:sz w:val="28"/>
                <w:szCs w:val="28"/>
              </w:rPr>
              <w:t>ностей от опасностей, возникающих при в</w:t>
            </w:r>
            <w:r w:rsidRPr="00976FBC">
              <w:rPr>
                <w:sz w:val="28"/>
                <w:szCs w:val="28"/>
              </w:rPr>
              <w:t>е</w:t>
            </w:r>
            <w:r w:rsidRPr="00976FBC">
              <w:rPr>
                <w:sz w:val="28"/>
                <w:szCs w:val="28"/>
              </w:rPr>
              <w:t xml:space="preserve">дении военных действий, вследствие этих действий, а так же при ЧС </w:t>
            </w:r>
          </w:p>
        </w:tc>
        <w:tc>
          <w:tcPr>
            <w:tcW w:w="70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6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2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B1A55" w:rsidRDefault="004B1A55">
      <w:r>
        <w:br w:type="page"/>
      </w:r>
    </w:p>
    <w:tbl>
      <w:tblPr>
        <w:tblStyle w:val="a3"/>
        <w:tblW w:w="10031" w:type="dxa"/>
        <w:tblLayout w:type="fixed"/>
        <w:tblLook w:val="04A0"/>
      </w:tblPr>
      <w:tblGrid>
        <w:gridCol w:w="780"/>
        <w:gridCol w:w="5707"/>
        <w:gridCol w:w="709"/>
        <w:gridCol w:w="696"/>
        <w:gridCol w:w="758"/>
        <w:gridCol w:w="729"/>
        <w:gridCol w:w="652"/>
      </w:tblGrid>
      <w:tr w:rsidR="004B1A55" w:rsidRPr="004B1A55" w:rsidTr="00F31ED2">
        <w:trPr>
          <w:cantSplit/>
          <w:trHeight w:val="335"/>
        </w:trPr>
        <w:tc>
          <w:tcPr>
            <w:tcW w:w="780" w:type="dxa"/>
            <w:vAlign w:val="center"/>
          </w:tcPr>
          <w:p w:rsidR="004B1A55" w:rsidRPr="004B1A55" w:rsidRDefault="004B1A55" w:rsidP="00F31ED2">
            <w:pPr>
              <w:contextualSpacing/>
              <w:jc w:val="center"/>
              <w:rPr>
                <w:sz w:val="28"/>
                <w:szCs w:val="28"/>
              </w:rPr>
            </w:pPr>
            <w:r w:rsidRPr="004B1A55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707" w:type="dxa"/>
            <w:vAlign w:val="center"/>
          </w:tcPr>
          <w:p w:rsidR="004B1A55" w:rsidRPr="004B1A55" w:rsidRDefault="004B1A55" w:rsidP="00F31ED2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4B1A55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4B1A55" w:rsidRPr="004B1A55" w:rsidRDefault="004B1A55" w:rsidP="00F31ED2">
            <w:pPr>
              <w:contextualSpacing/>
              <w:jc w:val="center"/>
              <w:rPr>
                <w:sz w:val="28"/>
                <w:szCs w:val="28"/>
              </w:rPr>
            </w:pPr>
            <w:r w:rsidRPr="004B1A55">
              <w:rPr>
                <w:sz w:val="28"/>
                <w:szCs w:val="28"/>
              </w:rPr>
              <w:t>3</w:t>
            </w:r>
          </w:p>
        </w:tc>
        <w:tc>
          <w:tcPr>
            <w:tcW w:w="696" w:type="dxa"/>
            <w:vAlign w:val="center"/>
          </w:tcPr>
          <w:p w:rsidR="004B1A55" w:rsidRPr="004B1A55" w:rsidRDefault="004B1A55" w:rsidP="00F31ED2">
            <w:pPr>
              <w:contextualSpacing/>
              <w:jc w:val="center"/>
              <w:rPr>
                <w:sz w:val="28"/>
                <w:szCs w:val="28"/>
              </w:rPr>
            </w:pPr>
            <w:r w:rsidRPr="004B1A55">
              <w:rPr>
                <w:sz w:val="28"/>
                <w:szCs w:val="28"/>
              </w:rPr>
              <w:t>4</w:t>
            </w:r>
          </w:p>
        </w:tc>
        <w:tc>
          <w:tcPr>
            <w:tcW w:w="758" w:type="dxa"/>
            <w:vAlign w:val="center"/>
          </w:tcPr>
          <w:p w:rsidR="004B1A55" w:rsidRPr="004B1A55" w:rsidRDefault="004B1A55" w:rsidP="00F31ED2">
            <w:pPr>
              <w:contextualSpacing/>
              <w:jc w:val="center"/>
              <w:rPr>
                <w:sz w:val="28"/>
                <w:szCs w:val="28"/>
              </w:rPr>
            </w:pPr>
            <w:r w:rsidRPr="004B1A55">
              <w:rPr>
                <w:sz w:val="28"/>
                <w:szCs w:val="28"/>
              </w:rPr>
              <w:t>5</w:t>
            </w:r>
          </w:p>
        </w:tc>
        <w:tc>
          <w:tcPr>
            <w:tcW w:w="729" w:type="dxa"/>
            <w:vAlign w:val="center"/>
          </w:tcPr>
          <w:p w:rsidR="004B1A55" w:rsidRPr="004B1A55" w:rsidRDefault="004B1A55" w:rsidP="00F31ED2">
            <w:pPr>
              <w:contextualSpacing/>
              <w:jc w:val="center"/>
              <w:rPr>
                <w:sz w:val="28"/>
                <w:szCs w:val="28"/>
              </w:rPr>
            </w:pPr>
            <w:r w:rsidRPr="004B1A55">
              <w:rPr>
                <w:sz w:val="28"/>
                <w:szCs w:val="28"/>
              </w:rPr>
              <w:t>6</w:t>
            </w:r>
          </w:p>
        </w:tc>
        <w:tc>
          <w:tcPr>
            <w:tcW w:w="652" w:type="dxa"/>
            <w:vAlign w:val="center"/>
          </w:tcPr>
          <w:p w:rsidR="004B1A55" w:rsidRPr="004B1A55" w:rsidRDefault="004B1A55" w:rsidP="00F31ED2">
            <w:pPr>
              <w:contextualSpacing/>
              <w:jc w:val="center"/>
              <w:rPr>
                <w:sz w:val="28"/>
                <w:szCs w:val="28"/>
              </w:rPr>
            </w:pPr>
            <w:r w:rsidRPr="004B1A55">
              <w:rPr>
                <w:sz w:val="28"/>
                <w:szCs w:val="28"/>
              </w:rPr>
              <w:t>7</w:t>
            </w:r>
          </w:p>
        </w:tc>
      </w:tr>
      <w:tr w:rsidR="001F55F3" w:rsidRPr="00976FBC" w:rsidTr="004B1A55">
        <w:trPr>
          <w:cantSplit/>
          <w:trHeight w:val="560"/>
        </w:trPr>
        <w:tc>
          <w:tcPr>
            <w:tcW w:w="780" w:type="dxa"/>
            <w:vAlign w:val="center"/>
          </w:tcPr>
          <w:p w:rsidR="001F55F3" w:rsidRPr="00976FBC" w:rsidRDefault="001F55F3" w:rsidP="00976FBC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3</w:t>
            </w:r>
          </w:p>
        </w:tc>
        <w:tc>
          <w:tcPr>
            <w:tcW w:w="5707" w:type="dxa"/>
            <w:vAlign w:val="center"/>
          </w:tcPr>
          <w:p w:rsidR="001F55F3" w:rsidRPr="00976FBC" w:rsidRDefault="001F55F3" w:rsidP="006C0073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Требования федерального законодател</w:t>
            </w:r>
            <w:r w:rsidRPr="00976FBC">
              <w:rPr>
                <w:sz w:val="28"/>
                <w:szCs w:val="28"/>
              </w:rPr>
              <w:t>ь</w:t>
            </w:r>
            <w:r w:rsidRPr="00976FBC">
              <w:rPr>
                <w:sz w:val="28"/>
                <w:szCs w:val="28"/>
              </w:rPr>
              <w:t>ства в области ГО, защиты населения и те</w:t>
            </w:r>
            <w:r w:rsidRPr="00976FBC">
              <w:rPr>
                <w:sz w:val="28"/>
                <w:szCs w:val="28"/>
              </w:rPr>
              <w:t>р</w:t>
            </w:r>
            <w:r w:rsidRPr="00976FBC">
              <w:rPr>
                <w:sz w:val="28"/>
                <w:szCs w:val="28"/>
              </w:rPr>
              <w:t>риторий от ЧС и обеспечения безопасности людей на водных объектах</w:t>
            </w:r>
          </w:p>
        </w:tc>
        <w:tc>
          <w:tcPr>
            <w:tcW w:w="70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6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2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1F55F3" w:rsidRPr="00976FBC" w:rsidTr="004B1A55">
        <w:trPr>
          <w:cantSplit/>
          <w:trHeight w:val="560"/>
        </w:trPr>
        <w:tc>
          <w:tcPr>
            <w:tcW w:w="780" w:type="dxa"/>
            <w:vAlign w:val="center"/>
          </w:tcPr>
          <w:p w:rsidR="001F55F3" w:rsidRPr="00976FBC" w:rsidRDefault="001F55F3" w:rsidP="00976FBC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4</w:t>
            </w:r>
          </w:p>
        </w:tc>
        <w:tc>
          <w:tcPr>
            <w:tcW w:w="5707" w:type="dxa"/>
            <w:vAlign w:val="center"/>
          </w:tcPr>
          <w:p w:rsidR="001F55F3" w:rsidRPr="00976FBC" w:rsidRDefault="001F55F3" w:rsidP="006C0073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Структура и основные задачи ГО и РСЧС</w:t>
            </w:r>
          </w:p>
        </w:tc>
        <w:tc>
          <w:tcPr>
            <w:tcW w:w="70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6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2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1F55F3" w:rsidRPr="00976FBC" w:rsidTr="004B1A55">
        <w:trPr>
          <w:cantSplit/>
          <w:trHeight w:val="560"/>
        </w:trPr>
        <w:tc>
          <w:tcPr>
            <w:tcW w:w="780" w:type="dxa"/>
            <w:vAlign w:val="center"/>
          </w:tcPr>
          <w:p w:rsidR="001F55F3" w:rsidRPr="00976FBC" w:rsidRDefault="001F55F3" w:rsidP="00976FBC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5</w:t>
            </w:r>
          </w:p>
        </w:tc>
        <w:tc>
          <w:tcPr>
            <w:tcW w:w="5707" w:type="dxa"/>
            <w:vAlign w:val="center"/>
          </w:tcPr>
          <w:p w:rsidR="001F55F3" w:rsidRPr="00976FBC" w:rsidRDefault="001F55F3" w:rsidP="006C0073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Полномочия органов государственной власти субъектов РФ, органов местного с</w:t>
            </w:r>
            <w:r w:rsidRPr="00976FBC">
              <w:rPr>
                <w:sz w:val="28"/>
                <w:szCs w:val="28"/>
              </w:rPr>
              <w:t>а</w:t>
            </w:r>
            <w:r w:rsidRPr="00976FBC">
              <w:rPr>
                <w:sz w:val="28"/>
                <w:szCs w:val="28"/>
              </w:rPr>
              <w:t>моуправления, обязанности организаций и граждан в области ГО и защиты населения и территорий от ЧС</w:t>
            </w:r>
          </w:p>
        </w:tc>
        <w:tc>
          <w:tcPr>
            <w:tcW w:w="70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6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2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1F55F3" w:rsidRPr="00976FBC" w:rsidTr="004B1A55">
        <w:trPr>
          <w:cantSplit/>
          <w:trHeight w:val="560"/>
        </w:trPr>
        <w:tc>
          <w:tcPr>
            <w:tcW w:w="780" w:type="dxa"/>
            <w:vAlign w:val="center"/>
          </w:tcPr>
          <w:p w:rsidR="001F55F3" w:rsidRPr="00976FBC" w:rsidRDefault="001F55F3" w:rsidP="00976FBC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6</w:t>
            </w:r>
          </w:p>
        </w:tc>
        <w:tc>
          <w:tcPr>
            <w:tcW w:w="5707" w:type="dxa"/>
            <w:vAlign w:val="center"/>
          </w:tcPr>
          <w:p w:rsidR="001F55F3" w:rsidRPr="00976FBC" w:rsidRDefault="001F55F3" w:rsidP="006C0073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Режимы функционирования органов управления и сил РСЧС и уровни реагиров</w:t>
            </w:r>
            <w:r w:rsidRPr="00976FBC">
              <w:rPr>
                <w:sz w:val="28"/>
                <w:szCs w:val="28"/>
              </w:rPr>
              <w:t>а</w:t>
            </w:r>
            <w:r w:rsidRPr="00976FBC">
              <w:rPr>
                <w:sz w:val="28"/>
                <w:szCs w:val="28"/>
              </w:rPr>
              <w:t>ния, их введение и установление, а также м</w:t>
            </w:r>
            <w:r w:rsidRPr="00976FBC">
              <w:rPr>
                <w:sz w:val="28"/>
                <w:szCs w:val="28"/>
              </w:rPr>
              <w:t>е</w:t>
            </w:r>
            <w:r w:rsidRPr="00976FBC">
              <w:rPr>
                <w:sz w:val="28"/>
                <w:szCs w:val="28"/>
              </w:rPr>
              <w:t>роприятия, выполняемые по ним</w:t>
            </w:r>
          </w:p>
        </w:tc>
        <w:tc>
          <w:tcPr>
            <w:tcW w:w="70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6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2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1F55F3" w:rsidRPr="00976FBC" w:rsidTr="004B1A55">
        <w:trPr>
          <w:cantSplit/>
          <w:trHeight w:val="560"/>
        </w:trPr>
        <w:tc>
          <w:tcPr>
            <w:tcW w:w="780" w:type="dxa"/>
            <w:vAlign w:val="center"/>
          </w:tcPr>
          <w:p w:rsidR="001F55F3" w:rsidRPr="00976FBC" w:rsidRDefault="001F55F3" w:rsidP="00976FBC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7</w:t>
            </w:r>
          </w:p>
        </w:tc>
        <w:tc>
          <w:tcPr>
            <w:tcW w:w="5707" w:type="dxa"/>
            <w:vAlign w:val="center"/>
          </w:tcPr>
          <w:p w:rsidR="001F55F3" w:rsidRPr="00976FBC" w:rsidRDefault="001F55F3" w:rsidP="00027E66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Действия должностных лиц ГО и РСЧС при введении различных режимов функци</w:t>
            </w:r>
            <w:r w:rsidRPr="00976FBC">
              <w:rPr>
                <w:sz w:val="28"/>
                <w:szCs w:val="28"/>
              </w:rPr>
              <w:t>о</w:t>
            </w:r>
            <w:r w:rsidRPr="00976FBC">
              <w:rPr>
                <w:sz w:val="28"/>
                <w:szCs w:val="28"/>
              </w:rPr>
              <w:t>нирования органов управления и сил ГО и РСЧС, установлении соответствующих уро</w:t>
            </w:r>
            <w:r w:rsidRPr="00976FBC">
              <w:rPr>
                <w:sz w:val="28"/>
                <w:szCs w:val="28"/>
              </w:rPr>
              <w:t>в</w:t>
            </w:r>
            <w:r w:rsidRPr="00976FBC">
              <w:rPr>
                <w:sz w:val="28"/>
                <w:szCs w:val="28"/>
              </w:rPr>
              <w:t>ней реагирования, а также получении сигн</w:t>
            </w:r>
            <w:r w:rsidRPr="00976FBC">
              <w:rPr>
                <w:sz w:val="28"/>
                <w:szCs w:val="28"/>
              </w:rPr>
              <w:t>а</w:t>
            </w:r>
            <w:r w:rsidRPr="00976FBC">
              <w:rPr>
                <w:sz w:val="28"/>
                <w:szCs w:val="28"/>
              </w:rPr>
              <w:t>ла о начале проведения мероприятий ГО</w:t>
            </w:r>
          </w:p>
        </w:tc>
        <w:tc>
          <w:tcPr>
            <w:tcW w:w="70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96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2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1F55F3" w:rsidRPr="00976FBC" w:rsidTr="004B1A55">
        <w:trPr>
          <w:cantSplit/>
          <w:trHeight w:val="560"/>
        </w:trPr>
        <w:tc>
          <w:tcPr>
            <w:tcW w:w="780" w:type="dxa"/>
            <w:vAlign w:val="center"/>
          </w:tcPr>
          <w:p w:rsidR="001F55F3" w:rsidRPr="00976FBC" w:rsidRDefault="001F55F3" w:rsidP="00976FBC">
            <w:pPr>
              <w:contextualSpacing/>
              <w:jc w:val="center"/>
              <w:rPr>
                <w:b/>
                <w:sz w:val="28"/>
                <w:szCs w:val="28"/>
                <w:lang w:val="en-US"/>
              </w:rPr>
            </w:pPr>
            <w:r w:rsidRPr="00976FBC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5707" w:type="dxa"/>
            <w:vAlign w:val="center"/>
          </w:tcPr>
          <w:p w:rsidR="001F55F3" w:rsidRPr="00976FBC" w:rsidRDefault="001F55F3" w:rsidP="00027E66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Планирование мероприятий ГО и з</w:t>
            </w:r>
            <w:r w:rsidRPr="00976FBC">
              <w:rPr>
                <w:b/>
                <w:sz w:val="28"/>
                <w:szCs w:val="28"/>
              </w:rPr>
              <w:t>а</w:t>
            </w:r>
            <w:r w:rsidRPr="00976FBC">
              <w:rPr>
                <w:b/>
                <w:sz w:val="28"/>
                <w:szCs w:val="28"/>
              </w:rPr>
              <w:t>щиты населения и территорий от ЧС</w:t>
            </w:r>
          </w:p>
        </w:tc>
        <w:tc>
          <w:tcPr>
            <w:tcW w:w="70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96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2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1F55F3" w:rsidRPr="00976FBC" w:rsidTr="004B1A55">
        <w:trPr>
          <w:cantSplit/>
          <w:trHeight w:val="560"/>
        </w:trPr>
        <w:tc>
          <w:tcPr>
            <w:tcW w:w="780" w:type="dxa"/>
            <w:vAlign w:val="center"/>
          </w:tcPr>
          <w:p w:rsidR="001F55F3" w:rsidRPr="00976FBC" w:rsidRDefault="001F55F3" w:rsidP="00976FBC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976FB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5707" w:type="dxa"/>
            <w:vAlign w:val="center"/>
          </w:tcPr>
          <w:p w:rsidR="001F55F3" w:rsidRPr="00976FBC" w:rsidRDefault="001F55F3" w:rsidP="00027E66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Современное состояние организации ГО, защиты населения и территорий от ЧС, обе</w:t>
            </w:r>
            <w:r w:rsidRPr="00976FBC">
              <w:rPr>
                <w:sz w:val="28"/>
                <w:szCs w:val="28"/>
              </w:rPr>
              <w:t>с</w:t>
            </w:r>
            <w:r w:rsidRPr="00976FBC">
              <w:rPr>
                <w:sz w:val="28"/>
                <w:szCs w:val="28"/>
              </w:rPr>
              <w:t>печения безопасности людей на водных об</w:t>
            </w:r>
            <w:r w:rsidRPr="00976FBC">
              <w:rPr>
                <w:sz w:val="28"/>
                <w:szCs w:val="28"/>
              </w:rPr>
              <w:t>ъ</w:t>
            </w:r>
            <w:r w:rsidRPr="00976FBC">
              <w:rPr>
                <w:sz w:val="28"/>
                <w:szCs w:val="28"/>
              </w:rPr>
              <w:t>ектах в РФ</w:t>
            </w:r>
          </w:p>
        </w:tc>
        <w:tc>
          <w:tcPr>
            <w:tcW w:w="70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2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1F55F3" w:rsidRPr="00976FBC" w:rsidTr="004B1A55">
        <w:trPr>
          <w:cantSplit/>
          <w:trHeight w:val="560"/>
        </w:trPr>
        <w:tc>
          <w:tcPr>
            <w:tcW w:w="780" w:type="dxa"/>
            <w:vAlign w:val="center"/>
          </w:tcPr>
          <w:p w:rsidR="001F55F3" w:rsidRPr="00976FBC" w:rsidRDefault="001F55F3" w:rsidP="00976FBC">
            <w:pPr>
              <w:contextualSpacing/>
              <w:jc w:val="center"/>
              <w:rPr>
                <w:b/>
                <w:sz w:val="28"/>
                <w:szCs w:val="28"/>
                <w:lang w:val="en-US"/>
              </w:rPr>
            </w:pPr>
            <w:r w:rsidRPr="00976FBC"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5707" w:type="dxa"/>
          </w:tcPr>
          <w:p w:rsidR="001F55F3" w:rsidRPr="00976FBC" w:rsidRDefault="001F55F3" w:rsidP="00027E66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Орган</w:t>
            </w:r>
            <w:r w:rsidR="00027E66">
              <w:rPr>
                <w:b/>
                <w:sz w:val="28"/>
                <w:szCs w:val="28"/>
              </w:rPr>
              <w:t>изация предупреждения ЧС и повы</w:t>
            </w:r>
            <w:r w:rsidRPr="00976FBC">
              <w:rPr>
                <w:b/>
                <w:sz w:val="28"/>
                <w:szCs w:val="28"/>
              </w:rPr>
              <w:t>шения устойчивости функционир</w:t>
            </w:r>
            <w:r w:rsidRPr="00976FBC">
              <w:rPr>
                <w:b/>
                <w:sz w:val="28"/>
                <w:szCs w:val="28"/>
              </w:rPr>
              <w:t>о</w:t>
            </w:r>
            <w:r w:rsidRPr="00976FBC">
              <w:rPr>
                <w:b/>
                <w:sz w:val="28"/>
                <w:szCs w:val="28"/>
              </w:rPr>
              <w:t>вания объектов экономики и жизнеобе</w:t>
            </w:r>
            <w:r w:rsidRPr="00976FBC">
              <w:rPr>
                <w:b/>
                <w:sz w:val="28"/>
                <w:szCs w:val="28"/>
              </w:rPr>
              <w:t>с</w:t>
            </w:r>
            <w:r w:rsidRPr="00976FBC">
              <w:rPr>
                <w:b/>
                <w:sz w:val="28"/>
                <w:szCs w:val="28"/>
              </w:rPr>
              <w:t>печения населения</w:t>
            </w:r>
          </w:p>
        </w:tc>
        <w:tc>
          <w:tcPr>
            <w:tcW w:w="70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96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2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1F55F3" w:rsidRPr="00976FBC" w:rsidTr="004B1A55">
        <w:trPr>
          <w:cantSplit/>
          <w:trHeight w:val="560"/>
        </w:trPr>
        <w:tc>
          <w:tcPr>
            <w:tcW w:w="780" w:type="dxa"/>
            <w:vAlign w:val="center"/>
          </w:tcPr>
          <w:p w:rsidR="001F55F3" w:rsidRPr="00976FBC" w:rsidRDefault="001F55F3" w:rsidP="00976FBC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1</w:t>
            </w:r>
          </w:p>
        </w:tc>
        <w:tc>
          <w:tcPr>
            <w:tcW w:w="5707" w:type="dxa"/>
            <w:vAlign w:val="center"/>
          </w:tcPr>
          <w:p w:rsidR="001F55F3" w:rsidRPr="00976FBC" w:rsidRDefault="001F55F3" w:rsidP="00027E66">
            <w:pPr>
              <w:ind w:firstLine="510"/>
              <w:contextualSpacing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Общие понятия об эвакуации населения</w:t>
            </w:r>
          </w:p>
        </w:tc>
        <w:tc>
          <w:tcPr>
            <w:tcW w:w="70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2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2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1F55F3" w:rsidRPr="00976FBC" w:rsidTr="004B1A55">
        <w:trPr>
          <w:cantSplit/>
          <w:trHeight w:val="560"/>
        </w:trPr>
        <w:tc>
          <w:tcPr>
            <w:tcW w:w="780" w:type="dxa"/>
            <w:vAlign w:val="center"/>
          </w:tcPr>
          <w:p w:rsidR="001F55F3" w:rsidRPr="00976FBC" w:rsidRDefault="001F55F3" w:rsidP="00976FBC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2</w:t>
            </w:r>
          </w:p>
        </w:tc>
        <w:tc>
          <w:tcPr>
            <w:tcW w:w="5707" w:type="dxa"/>
          </w:tcPr>
          <w:p w:rsidR="001F55F3" w:rsidRPr="00976FBC" w:rsidRDefault="001F55F3" w:rsidP="00027E66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Общие понятия об устойчивости фун</w:t>
            </w:r>
            <w:r w:rsidRPr="00976FBC">
              <w:rPr>
                <w:sz w:val="28"/>
                <w:szCs w:val="28"/>
              </w:rPr>
              <w:t>к</w:t>
            </w:r>
            <w:r w:rsidR="00027E66">
              <w:rPr>
                <w:sz w:val="28"/>
                <w:szCs w:val="28"/>
              </w:rPr>
              <w:t>циони</w:t>
            </w:r>
            <w:r w:rsidRPr="00976FBC">
              <w:rPr>
                <w:sz w:val="28"/>
                <w:szCs w:val="28"/>
              </w:rPr>
              <w:t>рования объектов экономики и жизн</w:t>
            </w:r>
            <w:r w:rsidRPr="00976FBC">
              <w:rPr>
                <w:sz w:val="28"/>
                <w:szCs w:val="28"/>
              </w:rPr>
              <w:t>е</w:t>
            </w:r>
            <w:r w:rsidR="00027E66">
              <w:rPr>
                <w:sz w:val="28"/>
                <w:szCs w:val="28"/>
              </w:rPr>
              <w:t>обеспе</w:t>
            </w:r>
            <w:r w:rsidRPr="00976FBC">
              <w:rPr>
                <w:sz w:val="28"/>
                <w:szCs w:val="28"/>
              </w:rPr>
              <w:t>чения населения</w:t>
            </w:r>
          </w:p>
        </w:tc>
        <w:tc>
          <w:tcPr>
            <w:tcW w:w="70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2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2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1F55F3" w:rsidRPr="00976FBC" w:rsidTr="004B1A55">
        <w:trPr>
          <w:cantSplit/>
          <w:trHeight w:val="560"/>
        </w:trPr>
        <w:tc>
          <w:tcPr>
            <w:tcW w:w="780" w:type="dxa"/>
            <w:vAlign w:val="center"/>
          </w:tcPr>
          <w:p w:rsidR="001F55F3" w:rsidRPr="00976FBC" w:rsidRDefault="001F55F3" w:rsidP="00976FBC">
            <w:pPr>
              <w:contextualSpacing/>
              <w:jc w:val="center"/>
              <w:rPr>
                <w:b/>
                <w:sz w:val="28"/>
                <w:szCs w:val="28"/>
                <w:lang w:val="en-US"/>
              </w:rPr>
            </w:pPr>
            <w:r w:rsidRPr="00976FBC">
              <w:rPr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5707" w:type="dxa"/>
          </w:tcPr>
          <w:p w:rsidR="001F55F3" w:rsidRPr="00976FBC" w:rsidRDefault="001F55F3" w:rsidP="00027E66">
            <w:pPr>
              <w:ind w:firstLine="510"/>
              <w:contextualSpacing/>
              <w:rPr>
                <w:b/>
                <w:sz w:val="28"/>
                <w:szCs w:val="28"/>
              </w:rPr>
            </w:pPr>
            <w:r w:rsidRPr="00976FBC">
              <w:rPr>
                <w:b/>
                <w:bCs/>
                <w:sz w:val="28"/>
                <w:szCs w:val="28"/>
              </w:rPr>
              <w:t>Способы защиты населения, матер</w:t>
            </w:r>
            <w:r w:rsidRPr="00976FBC">
              <w:rPr>
                <w:b/>
                <w:bCs/>
                <w:sz w:val="28"/>
                <w:szCs w:val="28"/>
              </w:rPr>
              <w:t>и</w:t>
            </w:r>
            <w:r w:rsidR="00027E66">
              <w:rPr>
                <w:b/>
                <w:bCs/>
                <w:sz w:val="28"/>
                <w:szCs w:val="28"/>
              </w:rPr>
              <w:t>аль</w:t>
            </w:r>
            <w:r w:rsidRPr="00976FBC">
              <w:rPr>
                <w:b/>
                <w:bCs/>
                <w:sz w:val="28"/>
                <w:szCs w:val="28"/>
              </w:rPr>
              <w:t>ных и культурных ценностей. Орга</w:t>
            </w:r>
            <w:r w:rsidR="00027E66">
              <w:rPr>
                <w:b/>
                <w:bCs/>
                <w:sz w:val="28"/>
                <w:szCs w:val="28"/>
              </w:rPr>
              <w:t>н</w:t>
            </w:r>
            <w:r w:rsidR="00027E66">
              <w:rPr>
                <w:b/>
                <w:bCs/>
                <w:sz w:val="28"/>
                <w:szCs w:val="28"/>
              </w:rPr>
              <w:t>и</w:t>
            </w:r>
            <w:r w:rsidR="00027E66">
              <w:rPr>
                <w:b/>
                <w:bCs/>
                <w:sz w:val="28"/>
                <w:szCs w:val="28"/>
              </w:rPr>
              <w:t>за</w:t>
            </w:r>
            <w:r w:rsidRPr="00976FBC">
              <w:rPr>
                <w:b/>
                <w:bCs/>
                <w:sz w:val="28"/>
                <w:szCs w:val="28"/>
              </w:rPr>
              <w:t>ция мероприятий защиты</w:t>
            </w:r>
          </w:p>
        </w:tc>
        <w:tc>
          <w:tcPr>
            <w:tcW w:w="70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96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2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52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1F55F3" w:rsidRPr="00976FBC" w:rsidTr="004B1A55">
        <w:trPr>
          <w:cantSplit/>
          <w:trHeight w:val="560"/>
        </w:trPr>
        <w:tc>
          <w:tcPr>
            <w:tcW w:w="780" w:type="dxa"/>
            <w:vAlign w:val="center"/>
          </w:tcPr>
          <w:p w:rsidR="001F55F3" w:rsidRPr="00976FBC" w:rsidRDefault="001F55F3" w:rsidP="00976FBC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1</w:t>
            </w:r>
          </w:p>
        </w:tc>
        <w:tc>
          <w:tcPr>
            <w:tcW w:w="5707" w:type="dxa"/>
          </w:tcPr>
          <w:p w:rsidR="001F55F3" w:rsidRPr="00976FBC" w:rsidRDefault="001F55F3" w:rsidP="00027E66">
            <w:pPr>
              <w:ind w:firstLine="510"/>
              <w:contextualSpacing/>
              <w:jc w:val="both"/>
              <w:rPr>
                <w:bCs/>
                <w:sz w:val="28"/>
                <w:szCs w:val="28"/>
              </w:rPr>
            </w:pPr>
            <w:r w:rsidRPr="00976FBC">
              <w:rPr>
                <w:bCs/>
                <w:sz w:val="28"/>
                <w:szCs w:val="28"/>
              </w:rPr>
              <w:t xml:space="preserve">Основные способы защиты населения. Организация оповещения в </w:t>
            </w:r>
            <w:r w:rsidR="003754D4" w:rsidRPr="00976FBC">
              <w:rPr>
                <w:bCs/>
                <w:sz w:val="28"/>
                <w:szCs w:val="28"/>
              </w:rPr>
              <w:t xml:space="preserve">системах </w:t>
            </w:r>
            <w:r w:rsidRPr="00976FBC">
              <w:rPr>
                <w:bCs/>
                <w:sz w:val="28"/>
                <w:szCs w:val="28"/>
              </w:rPr>
              <w:t>ГО и РСЧС</w:t>
            </w:r>
          </w:p>
        </w:tc>
        <w:tc>
          <w:tcPr>
            <w:tcW w:w="70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2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52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1F55F3" w:rsidRPr="00976FBC" w:rsidTr="004B1A55">
        <w:trPr>
          <w:cantSplit/>
          <w:trHeight w:val="463"/>
        </w:trPr>
        <w:tc>
          <w:tcPr>
            <w:tcW w:w="780" w:type="dxa"/>
            <w:vAlign w:val="center"/>
          </w:tcPr>
          <w:p w:rsidR="001F55F3" w:rsidRPr="00976FBC" w:rsidRDefault="001F55F3" w:rsidP="00976FBC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2</w:t>
            </w:r>
          </w:p>
        </w:tc>
        <w:tc>
          <w:tcPr>
            <w:tcW w:w="5707" w:type="dxa"/>
            <w:vAlign w:val="center"/>
          </w:tcPr>
          <w:p w:rsidR="001F55F3" w:rsidRPr="00976FBC" w:rsidRDefault="001F55F3" w:rsidP="00027E66">
            <w:pPr>
              <w:ind w:firstLine="510"/>
              <w:contextualSpacing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Мероприятия защиты населения</w:t>
            </w:r>
          </w:p>
        </w:tc>
        <w:tc>
          <w:tcPr>
            <w:tcW w:w="70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2</w:t>
            </w:r>
          </w:p>
        </w:tc>
        <w:tc>
          <w:tcPr>
            <w:tcW w:w="72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52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4B1A55" w:rsidRPr="004B1A55" w:rsidTr="00F31ED2">
        <w:trPr>
          <w:cantSplit/>
          <w:trHeight w:val="335"/>
        </w:trPr>
        <w:tc>
          <w:tcPr>
            <w:tcW w:w="780" w:type="dxa"/>
            <w:vAlign w:val="center"/>
          </w:tcPr>
          <w:p w:rsidR="004B1A55" w:rsidRPr="004B1A55" w:rsidRDefault="004B1A55" w:rsidP="00F31ED2">
            <w:pPr>
              <w:contextualSpacing/>
              <w:jc w:val="center"/>
              <w:rPr>
                <w:sz w:val="28"/>
                <w:szCs w:val="28"/>
              </w:rPr>
            </w:pPr>
            <w:r w:rsidRPr="004B1A55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707" w:type="dxa"/>
            <w:vAlign w:val="center"/>
          </w:tcPr>
          <w:p w:rsidR="004B1A55" w:rsidRPr="004B1A55" w:rsidRDefault="004B1A55" w:rsidP="00F31ED2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4B1A55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4B1A55" w:rsidRPr="004B1A55" w:rsidRDefault="004B1A55" w:rsidP="00F31ED2">
            <w:pPr>
              <w:contextualSpacing/>
              <w:jc w:val="center"/>
              <w:rPr>
                <w:sz w:val="28"/>
                <w:szCs w:val="28"/>
              </w:rPr>
            </w:pPr>
            <w:r w:rsidRPr="004B1A55">
              <w:rPr>
                <w:sz w:val="28"/>
                <w:szCs w:val="28"/>
              </w:rPr>
              <w:t>3</w:t>
            </w:r>
          </w:p>
        </w:tc>
        <w:tc>
          <w:tcPr>
            <w:tcW w:w="696" w:type="dxa"/>
            <w:vAlign w:val="center"/>
          </w:tcPr>
          <w:p w:rsidR="004B1A55" w:rsidRPr="004B1A55" w:rsidRDefault="004B1A55" w:rsidP="00F31ED2">
            <w:pPr>
              <w:contextualSpacing/>
              <w:jc w:val="center"/>
              <w:rPr>
                <w:sz w:val="28"/>
                <w:szCs w:val="28"/>
              </w:rPr>
            </w:pPr>
            <w:r w:rsidRPr="004B1A55">
              <w:rPr>
                <w:sz w:val="28"/>
                <w:szCs w:val="28"/>
              </w:rPr>
              <w:t>4</w:t>
            </w:r>
          </w:p>
        </w:tc>
        <w:tc>
          <w:tcPr>
            <w:tcW w:w="758" w:type="dxa"/>
            <w:vAlign w:val="center"/>
          </w:tcPr>
          <w:p w:rsidR="004B1A55" w:rsidRPr="004B1A55" w:rsidRDefault="004B1A55" w:rsidP="00F31ED2">
            <w:pPr>
              <w:contextualSpacing/>
              <w:jc w:val="center"/>
              <w:rPr>
                <w:sz w:val="28"/>
                <w:szCs w:val="28"/>
              </w:rPr>
            </w:pPr>
            <w:r w:rsidRPr="004B1A55">
              <w:rPr>
                <w:sz w:val="28"/>
                <w:szCs w:val="28"/>
              </w:rPr>
              <w:t>5</w:t>
            </w:r>
          </w:p>
        </w:tc>
        <w:tc>
          <w:tcPr>
            <w:tcW w:w="729" w:type="dxa"/>
            <w:vAlign w:val="center"/>
          </w:tcPr>
          <w:p w:rsidR="004B1A55" w:rsidRPr="004B1A55" w:rsidRDefault="004B1A55" w:rsidP="00F31ED2">
            <w:pPr>
              <w:contextualSpacing/>
              <w:jc w:val="center"/>
              <w:rPr>
                <w:sz w:val="28"/>
                <w:szCs w:val="28"/>
              </w:rPr>
            </w:pPr>
            <w:r w:rsidRPr="004B1A55">
              <w:rPr>
                <w:sz w:val="28"/>
                <w:szCs w:val="28"/>
              </w:rPr>
              <w:t>6</w:t>
            </w:r>
          </w:p>
        </w:tc>
        <w:tc>
          <w:tcPr>
            <w:tcW w:w="652" w:type="dxa"/>
            <w:vAlign w:val="center"/>
          </w:tcPr>
          <w:p w:rsidR="004B1A55" w:rsidRPr="004B1A55" w:rsidRDefault="004B1A55" w:rsidP="00F31ED2">
            <w:pPr>
              <w:contextualSpacing/>
              <w:jc w:val="center"/>
              <w:rPr>
                <w:sz w:val="28"/>
                <w:szCs w:val="28"/>
              </w:rPr>
            </w:pPr>
            <w:r w:rsidRPr="004B1A55">
              <w:rPr>
                <w:sz w:val="28"/>
                <w:szCs w:val="28"/>
              </w:rPr>
              <w:t>7</w:t>
            </w:r>
          </w:p>
        </w:tc>
      </w:tr>
      <w:tr w:rsidR="001F55F3" w:rsidRPr="00976FBC" w:rsidTr="004B1A55">
        <w:trPr>
          <w:cantSplit/>
          <w:trHeight w:val="560"/>
        </w:trPr>
        <w:tc>
          <w:tcPr>
            <w:tcW w:w="780" w:type="dxa"/>
            <w:vAlign w:val="center"/>
          </w:tcPr>
          <w:p w:rsidR="001F55F3" w:rsidRPr="00976FBC" w:rsidRDefault="001F55F3" w:rsidP="00976FBC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3</w:t>
            </w:r>
          </w:p>
        </w:tc>
        <w:tc>
          <w:tcPr>
            <w:tcW w:w="5707" w:type="dxa"/>
          </w:tcPr>
          <w:p w:rsidR="001F55F3" w:rsidRPr="00976FBC" w:rsidRDefault="001F55F3" w:rsidP="00027E66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Приборы радиационной, химической разведки и радиационного контроля</w:t>
            </w:r>
          </w:p>
        </w:tc>
        <w:tc>
          <w:tcPr>
            <w:tcW w:w="70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2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2</w:t>
            </w:r>
          </w:p>
        </w:tc>
        <w:tc>
          <w:tcPr>
            <w:tcW w:w="652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1F55F3" w:rsidRPr="00976FBC" w:rsidTr="004B1A55">
        <w:trPr>
          <w:cantSplit/>
          <w:trHeight w:val="560"/>
        </w:trPr>
        <w:tc>
          <w:tcPr>
            <w:tcW w:w="780" w:type="dxa"/>
            <w:vAlign w:val="center"/>
          </w:tcPr>
          <w:p w:rsidR="001F55F3" w:rsidRPr="00976FBC" w:rsidRDefault="001F55F3" w:rsidP="00976FBC">
            <w:pPr>
              <w:contextualSpacing/>
              <w:jc w:val="center"/>
              <w:rPr>
                <w:b/>
                <w:sz w:val="28"/>
                <w:szCs w:val="28"/>
                <w:lang w:val="en-US"/>
              </w:rPr>
            </w:pPr>
            <w:r w:rsidRPr="00976FBC"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5707" w:type="dxa"/>
          </w:tcPr>
          <w:p w:rsidR="001F55F3" w:rsidRPr="00976FBC" w:rsidRDefault="001F55F3" w:rsidP="00027E66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976FBC">
              <w:rPr>
                <w:b/>
                <w:bCs/>
                <w:sz w:val="28"/>
                <w:szCs w:val="28"/>
              </w:rPr>
              <w:t>Организация выполнения меропри</w:t>
            </w:r>
            <w:r w:rsidRPr="00976FBC">
              <w:rPr>
                <w:b/>
                <w:bCs/>
                <w:sz w:val="28"/>
                <w:szCs w:val="28"/>
              </w:rPr>
              <w:t>я</w:t>
            </w:r>
            <w:r w:rsidRPr="00976FBC">
              <w:rPr>
                <w:b/>
                <w:bCs/>
                <w:sz w:val="28"/>
                <w:szCs w:val="28"/>
              </w:rPr>
              <w:t>тий по ликвидации ЧС</w:t>
            </w:r>
          </w:p>
        </w:tc>
        <w:tc>
          <w:tcPr>
            <w:tcW w:w="70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96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52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1F55F3" w:rsidRPr="00976FBC" w:rsidTr="004B1A55">
        <w:trPr>
          <w:cantSplit/>
          <w:trHeight w:val="560"/>
        </w:trPr>
        <w:tc>
          <w:tcPr>
            <w:tcW w:w="780" w:type="dxa"/>
            <w:vAlign w:val="center"/>
          </w:tcPr>
          <w:p w:rsidR="001F55F3" w:rsidRPr="00976FBC" w:rsidRDefault="001F55F3" w:rsidP="00976FBC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1</w:t>
            </w:r>
          </w:p>
        </w:tc>
        <w:tc>
          <w:tcPr>
            <w:tcW w:w="5707" w:type="dxa"/>
          </w:tcPr>
          <w:p w:rsidR="001F55F3" w:rsidRPr="00976FBC" w:rsidRDefault="001F55F3" w:rsidP="00027E66">
            <w:pPr>
              <w:ind w:firstLine="510"/>
              <w:contextualSpacing/>
              <w:jc w:val="both"/>
              <w:rPr>
                <w:bCs/>
                <w:sz w:val="28"/>
                <w:szCs w:val="28"/>
              </w:rPr>
            </w:pPr>
            <w:r w:rsidRPr="00976FBC">
              <w:rPr>
                <w:bCs/>
                <w:sz w:val="28"/>
                <w:szCs w:val="28"/>
              </w:rPr>
              <w:t>Средства индивидуальной и коллекти</w:t>
            </w:r>
            <w:r w:rsidRPr="00976FBC">
              <w:rPr>
                <w:bCs/>
                <w:sz w:val="28"/>
                <w:szCs w:val="28"/>
              </w:rPr>
              <w:t>в</w:t>
            </w:r>
            <w:r w:rsidRPr="00976FBC">
              <w:rPr>
                <w:bCs/>
                <w:sz w:val="28"/>
                <w:szCs w:val="28"/>
              </w:rPr>
              <w:t xml:space="preserve">ной защиты. Первичные средства </w:t>
            </w:r>
            <w:r w:rsidR="00075569" w:rsidRPr="00976FBC">
              <w:rPr>
                <w:bCs/>
                <w:sz w:val="28"/>
                <w:szCs w:val="28"/>
              </w:rPr>
              <w:t>пожаро</w:t>
            </w:r>
            <w:r w:rsidRPr="00976FBC">
              <w:rPr>
                <w:bCs/>
                <w:sz w:val="28"/>
                <w:szCs w:val="28"/>
              </w:rPr>
              <w:t>т</w:t>
            </w:r>
            <w:r w:rsidRPr="00976FBC">
              <w:rPr>
                <w:bCs/>
                <w:sz w:val="28"/>
                <w:szCs w:val="28"/>
              </w:rPr>
              <w:t>у</w:t>
            </w:r>
            <w:r w:rsidRPr="00976FBC">
              <w:rPr>
                <w:bCs/>
                <w:sz w:val="28"/>
                <w:szCs w:val="28"/>
              </w:rPr>
              <w:t>шения.</w:t>
            </w:r>
          </w:p>
        </w:tc>
        <w:tc>
          <w:tcPr>
            <w:tcW w:w="70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2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2</w:t>
            </w:r>
          </w:p>
        </w:tc>
        <w:tc>
          <w:tcPr>
            <w:tcW w:w="652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1F55F3" w:rsidRPr="00976FBC" w:rsidTr="004B1A55">
        <w:trPr>
          <w:cantSplit/>
          <w:trHeight w:val="560"/>
        </w:trPr>
        <w:tc>
          <w:tcPr>
            <w:tcW w:w="780" w:type="dxa"/>
            <w:vAlign w:val="center"/>
          </w:tcPr>
          <w:p w:rsidR="001F55F3" w:rsidRPr="00976FBC" w:rsidRDefault="001F55F3" w:rsidP="00976FBC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2</w:t>
            </w:r>
          </w:p>
        </w:tc>
        <w:tc>
          <w:tcPr>
            <w:tcW w:w="5707" w:type="dxa"/>
          </w:tcPr>
          <w:p w:rsidR="001F55F3" w:rsidRPr="00976FBC" w:rsidRDefault="001F55F3" w:rsidP="00027E66">
            <w:pPr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Действия населения при угрозе и во</w:t>
            </w:r>
            <w:r w:rsidRPr="00976FBC">
              <w:rPr>
                <w:sz w:val="28"/>
                <w:szCs w:val="28"/>
              </w:rPr>
              <w:t>з</w:t>
            </w:r>
            <w:r w:rsidRPr="00976FBC">
              <w:rPr>
                <w:sz w:val="28"/>
                <w:szCs w:val="28"/>
              </w:rPr>
              <w:t>никновения ЧС</w:t>
            </w:r>
          </w:p>
        </w:tc>
        <w:tc>
          <w:tcPr>
            <w:tcW w:w="70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trike/>
                <w:sz w:val="28"/>
                <w:szCs w:val="28"/>
              </w:rPr>
            </w:pPr>
          </w:p>
        </w:tc>
        <w:tc>
          <w:tcPr>
            <w:tcW w:w="72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2</w:t>
            </w:r>
          </w:p>
        </w:tc>
        <w:tc>
          <w:tcPr>
            <w:tcW w:w="652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1F55F3" w:rsidRPr="00976FBC" w:rsidTr="004B1A55">
        <w:trPr>
          <w:cantSplit/>
          <w:trHeight w:val="439"/>
        </w:trPr>
        <w:tc>
          <w:tcPr>
            <w:tcW w:w="780" w:type="dxa"/>
            <w:vAlign w:val="center"/>
          </w:tcPr>
          <w:p w:rsidR="001F55F3" w:rsidRPr="00976FBC" w:rsidRDefault="001F55F3" w:rsidP="00976FBC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3</w:t>
            </w:r>
          </w:p>
        </w:tc>
        <w:tc>
          <w:tcPr>
            <w:tcW w:w="5707" w:type="dxa"/>
            <w:vAlign w:val="center"/>
          </w:tcPr>
          <w:p w:rsidR="001F55F3" w:rsidRPr="00976FBC" w:rsidRDefault="001F55F3" w:rsidP="00027E66">
            <w:pPr>
              <w:shd w:val="clear" w:color="auto" w:fill="FFFFFF"/>
              <w:ind w:firstLine="510"/>
              <w:contextualSpacing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Оказание первой помощи пострадавшим</w:t>
            </w:r>
          </w:p>
        </w:tc>
        <w:tc>
          <w:tcPr>
            <w:tcW w:w="70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2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2</w:t>
            </w:r>
          </w:p>
        </w:tc>
        <w:tc>
          <w:tcPr>
            <w:tcW w:w="652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1F55F3" w:rsidRPr="00976FBC" w:rsidTr="004B1A55">
        <w:trPr>
          <w:cantSplit/>
          <w:trHeight w:val="560"/>
        </w:trPr>
        <w:tc>
          <w:tcPr>
            <w:tcW w:w="780" w:type="dxa"/>
            <w:vAlign w:val="center"/>
          </w:tcPr>
          <w:p w:rsidR="001F55F3" w:rsidRPr="00976FBC" w:rsidRDefault="001F55F3" w:rsidP="00976FBC">
            <w:pPr>
              <w:contextualSpacing/>
              <w:jc w:val="center"/>
              <w:rPr>
                <w:b/>
                <w:sz w:val="28"/>
                <w:szCs w:val="28"/>
                <w:lang w:val="en-US"/>
              </w:rPr>
            </w:pPr>
            <w:r w:rsidRPr="00976FBC">
              <w:rPr>
                <w:b/>
                <w:sz w:val="28"/>
                <w:szCs w:val="28"/>
                <w:lang w:val="en-US"/>
              </w:rPr>
              <w:t>VI</w:t>
            </w:r>
          </w:p>
        </w:tc>
        <w:tc>
          <w:tcPr>
            <w:tcW w:w="5707" w:type="dxa"/>
          </w:tcPr>
          <w:p w:rsidR="001F55F3" w:rsidRPr="00976FBC" w:rsidRDefault="001F55F3" w:rsidP="00027E66">
            <w:pPr>
              <w:shd w:val="clear" w:color="auto" w:fill="FFFFFF"/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976FBC">
              <w:rPr>
                <w:b/>
                <w:bCs/>
                <w:sz w:val="28"/>
                <w:szCs w:val="28"/>
              </w:rPr>
              <w:t>Организация и осуществление подг</w:t>
            </w:r>
            <w:r w:rsidRPr="00976FBC">
              <w:rPr>
                <w:b/>
                <w:bCs/>
                <w:sz w:val="28"/>
                <w:szCs w:val="28"/>
              </w:rPr>
              <w:t>о</w:t>
            </w:r>
            <w:r w:rsidRPr="00976FBC">
              <w:rPr>
                <w:b/>
                <w:bCs/>
                <w:sz w:val="28"/>
                <w:szCs w:val="28"/>
              </w:rPr>
              <w:t>товки населения в области ГО и защиты от ЧС</w:t>
            </w:r>
          </w:p>
        </w:tc>
        <w:tc>
          <w:tcPr>
            <w:tcW w:w="70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96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2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52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1F55F3" w:rsidRPr="00976FBC" w:rsidTr="004B1A55">
        <w:trPr>
          <w:cantSplit/>
          <w:trHeight w:val="560"/>
        </w:trPr>
        <w:tc>
          <w:tcPr>
            <w:tcW w:w="780" w:type="dxa"/>
            <w:vAlign w:val="center"/>
          </w:tcPr>
          <w:p w:rsidR="001F55F3" w:rsidRPr="00976FBC" w:rsidRDefault="001F55F3" w:rsidP="00976FBC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976FB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5707" w:type="dxa"/>
          </w:tcPr>
          <w:p w:rsidR="001F55F3" w:rsidRPr="00976FBC" w:rsidRDefault="001F55F3" w:rsidP="00027E66">
            <w:pPr>
              <w:shd w:val="clear" w:color="auto" w:fill="FFFFFF"/>
              <w:ind w:firstLine="510"/>
              <w:contextualSpacing/>
              <w:jc w:val="both"/>
              <w:rPr>
                <w:bCs/>
                <w:sz w:val="28"/>
                <w:szCs w:val="28"/>
              </w:rPr>
            </w:pPr>
            <w:r w:rsidRPr="00976FBC">
              <w:rPr>
                <w:bCs/>
                <w:sz w:val="28"/>
                <w:szCs w:val="28"/>
              </w:rPr>
              <w:t>Организация и осуществление подгото</w:t>
            </w:r>
            <w:r w:rsidRPr="00976FBC">
              <w:rPr>
                <w:bCs/>
                <w:sz w:val="28"/>
                <w:szCs w:val="28"/>
              </w:rPr>
              <w:t>в</w:t>
            </w:r>
            <w:r w:rsidRPr="00976FBC">
              <w:rPr>
                <w:bCs/>
                <w:sz w:val="28"/>
                <w:szCs w:val="28"/>
              </w:rPr>
              <w:t>ки населения в области ГО и защиты от ЧС</w:t>
            </w:r>
          </w:p>
        </w:tc>
        <w:tc>
          <w:tcPr>
            <w:tcW w:w="70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  <w:vAlign w:val="center"/>
          </w:tcPr>
          <w:p w:rsidR="001F55F3" w:rsidRPr="00976FBC" w:rsidRDefault="00CF709A" w:rsidP="00027E66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2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52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1F55F3" w:rsidRPr="00976FBC" w:rsidTr="004B1A55">
        <w:trPr>
          <w:cantSplit/>
          <w:trHeight w:val="560"/>
        </w:trPr>
        <w:tc>
          <w:tcPr>
            <w:tcW w:w="780" w:type="dxa"/>
            <w:vAlign w:val="center"/>
          </w:tcPr>
          <w:p w:rsidR="001F55F3" w:rsidRPr="00976FBC" w:rsidRDefault="001F55F3" w:rsidP="00976FBC">
            <w:pPr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976FBC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707" w:type="dxa"/>
          </w:tcPr>
          <w:p w:rsidR="001F55F3" w:rsidRPr="00976FBC" w:rsidRDefault="009E11FB" w:rsidP="00027E66">
            <w:pPr>
              <w:shd w:val="clear" w:color="auto" w:fill="FFFFFF"/>
              <w:ind w:firstLine="510"/>
              <w:contextualSpacing/>
              <w:jc w:val="both"/>
              <w:rPr>
                <w:sz w:val="28"/>
                <w:szCs w:val="28"/>
              </w:rPr>
            </w:pPr>
            <w:r w:rsidRPr="00976FBC">
              <w:rPr>
                <w:bCs/>
                <w:iCs/>
                <w:sz w:val="28"/>
                <w:szCs w:val="28"/>
              </w:rPr>
              <w:t>Организация обучения работников орг</w:t>
            </w:r>
            <w:r w:rsidRPr="00976FBC">
              <w:rPr>
                <w:bCs/>
                <w:iCs/>
                <w:sz w:val="28"/>
                <w:szCs w:val="28"/>
              </w:rPr>
              <w:t>а</w:t>
            </w:r>
            <w:r w:rsidRPr="00976FBC">
              <w:rPr>
                <w:bCs/>
                <w:iCs/>
                <w:sz w:val="28"/>
                <w:szCs w:val="28"/>
              </w:rPr>
              <w:t>низаций (неработающего населения) в обла</w:t>
            </w:r>
            <w:r w:rsidRPr="00976FBC">
              <w:rPr>
                <w:bCs/>
                <w:iCs/>
                <w:sz w:val="28"/>
                <w:szCs w:val="28"/>
              </w:rPr>
              <w:t>с</w:t>
            </w:r>
            <w:r w:rsidRPr="00976FBC">
              <w:rPr>
                <w:bCs/>
                <w:iCs/>
                <w:sz w:val="28"/>
                <w:szCs w:val="28"/>
              </w:rPr>
              <w:t xml:space="preserve">ти ГО и защиты от ЧС </w:t>
            </w:r>
          </w:p>
        </w:tc>
        <w:tc>
          <w:tcPr>
            <w:tcW w:w="70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1F55F3" w:rsidRPr="00976FBC" w:rsidRDefault="00CF709A" w:rsidP="00027E66">
            <w:pPr>
              <w:contextualSpacing/>
              <w:jc w:val="center"/>
              <w:rPr>
                <w:sz w:val="28"/>
                <w:szCs w:val="28"/>
              </w:rPr>
            </w:pPr>
            <w:r w:rsidRPr="00976FBC">
              <w:rPr>
                <w:sz w:val="28"/>
                <w:szCs w:val="28"/>
              </w:rPr>
              <w:t>1</w:t>
            </w:r>
          </w:p>
        </w:tc>
        <w:tc>
          <w:tcPr>
            <w:tcW w:w="72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52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1F55F3" w:rsidRPr="00976FBC" w:rsidTr="004B1A55">
        <w:trPr>
          <w:cantSplit/>
          <w:trHeight w:val="457"/>
        </w:trPr>
        <w:tc>
          <w:tcPr>
            <w:tcW w:w="780" w:type="dxa"/>
            <w:vAlign w:val="center"/>
          </w:tcPr>
          <w:p w:rsidR="001F55F3" w:rsidRPr="00976FBC" w:rsidRDefault="001F55F3" w:rsidP="00976FB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707" w:type="dxa"/>
            <w:vAlign w:val="center"/>
          </w:tcPr>
          <w:p w:rsidR="001F55F3" w:rsidRPr="00976FBC" w:rsidRDefault="001F55F3" w:rsidP="00027E66">
            <w:pPr>
              <w:shd w:val="clear" w:color="auto" w:fill="FFFFFF"/>
              <w:ind w:firstLine="510"/>
              <w:contextualSpacing/>
              <w:rPr>
                <w:sz w:val="28"/>
                <w:szCs w:val="28"/>
              </w:rPr>
            </w:pPr>
            <w:r w:rsidRPr="00976FBC">
              <w:rPr>
                <w:b/>
                <w:bCs/>
                <w:sz w:val="28"/>
                <w:szCs w:val="28"/>
              </w:rPr>
              <w:t>Зачет</w:t>
            </w:r>
          </w:p>
        </w:tc>
        <w:tc>
          <w:tcPr>
            <w:tcW w:w="709" w:type="dxa"/>
            <w:vAlign w:val="center"/>
          </w:tcPr>
          <w:p w:rsidR="001F55F3" w:rsidRPr="00976FBC" w:rsidRDefault="00CF709A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96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2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52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1F55F3" w:rsidRPr="00976FBC" w:rsidTr="004B1A55">
        <w:trPr>
          <w:cantSplit/>
          <w:trHeight w:val="541"/>
        </w:trPr>
        <w:tc>
          <w:tcPr>
            <w:tcW w:w="780" w:type="dxa"/>
            <w:vAlign w:val="center"/>
          </w:tcPr>
          <w:p w:rsidR="001F55F3" w:rsidRPr="00976FBC" w:rsidRDefault="001F55F3" w:rsidP="00976FB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707" w:type="dxa"/>
            <w:vAlign w:val="center"/>
          </w:tcPr>
          <w:p w:rsidR="001F55F3" w:rsidRPr="00976FBC" w:rsidRDefault="001F55F3" w:rsidP="00027E66">
            <w:pPr>
              <w:shd w:val="clear" w:color="auto" w:fill="FFFFFF"/>
              <w:ind w:firstLine="510"/>
              <w:contextualSpacing/>
              <w:rPr>
                <w:b/>
                <w:bCs/>
                <w:sz w:val="28"/>
                <w:szCs w:val="28"/>
              </w:rPr>
            </w:pPr>
            <w:r w:rsidRPr="00976FBC">
              <w:rPr>
                <w:b/>
                <w:bCs/>
                <w:sz w:val="28"/>
                <w:szCs w:val="28"/>
              </w:rPr>
              <w:t xml:space="preserve">Всего часов учебных занятий </w:t>
            </w:r>
          </w:p>
        </w:tc>
        <w:tc>
          <w:tcPr>
            <w:tcW w:w="70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76FBC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96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9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2" w:type="dxa"/>
            <w:vAlign w:val="center"/>
          </w:tcPr>
          <w:p w:rsidR="001F55F3" w:rsidRPr="00976FBC" w:rsidRDefault="001F55F3" w:rsidP="00027E66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A2B87" w:rsidRPr="00976FBC" w:rsidRDefault="00DA2B87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</w:p>
    <w:p w:rsidR="00AF45D6" w:rsidRPr="004B1A55" w:rsidRDefault="00EA1230" w:rsidP="006C0073">
      <w:pPr>
        <w:shd w:val="clear" w:color="auto" w:fill="FFFFFF"/>
        <w:ind w:firstLine="709"/>
        <w:contextualSpacing/>
        <w:jc w:val="both"/>
        <w:rPr>
          <w:sz w:val="24"/>
          <w:szCs w:val="24"/>
        </w:rPr>
      </w:pPr>
      <w:r w:rsidRPr="00976FBC">
        <w:rPr>
          <w:sz w:val="28"/>
          <w:szCs w:val="28"/>
        </w:rPr>
        <w:t>* –</w:t>
      </w:r>
      <w:r w:rsidR="00AF45D6" w:rsidRPr="00976FBC">
        <w:rPr>
          <w:sz w:val="28"/>
          <w:szCs w:val="28"/>
        </w:rPr>
        <w:t xml:space="preserve"> </w:t>
      </w:r>
      <w:r w:rsidR="00AF45D6" w:rsidRPr="004B1A55">
        <w:rPr>
          <w:sz w:val="24"/>
          <w:szCs w:val="24"/>
        </w:rPr>
        <w:t xml:space="preserve">время на изучение </w:t>
      </w:r>
      <w:r w:rsidR="000A1E77" w:rsidRPr="004B1A55">
        <w:rPr>
          <w:sz w:val="24"/>
          <w:szCs w:val="24"/>
        </w:rPr>
        <w:t xml:space="preserve">тем </w:t>
      </w:r>
      <w:r w:rsidR="00AF45D6" w:rsidRPr="004B1A55">
        <w:rPr>
          <w:sz w:val="24"/>
          <w:szCs w:val="24"/>
        </w:rPr>
        <w:t>элективного модуля определяется каждым обучающимся самостоятельно с учетом рекомендаций преподавателя, закрепленного за группой, выраб</w:t>
      </w:r>
      <w:r w:rsidR="00AF45D6" w:rsidRPr="004B1A55">
        <w:rPr>
          <w:sz w:val="24"/>
          <w:szCs w:val="24"/>
        </w:rPr>
        <w:t>а</w:t>
      </w:r>
      <w:r w:rsidR="00AF45D6" w:rsidRPr="004B1A55">
        <w:rPr>
          <w:sz w:val="24"/>
          <w:szCs w:val="24"/>
        </w:rPr>
        <w:t>тываемых на основе входного тестирования, и требуемого уровня знаний и умений, устано</w:t>
      </w:r>
      <w:r w:rsidR="00AF45D6" w:rsidRPr="004B1A55">
        <w:rPr>
          <w:sz w:val="24"/>
          <w:szCs w:val="24"/>
        </w:rPr>
        <w:t>в</w:t>
      </w:r>
      <w:r w:rsidR="00AF45D6" w:rsidRPr="004B1A55">
        <w:rPr>
          <w:sz w:val="24"/>
          <w:szCs w:val="24"/>
        </w:rPr>
        <w:t xml:space="preserve">ленных настоящей </w:t>
      </w:r>
      <w:r w:rsidR="007E30AB" w:rsidRPr="004B1A55">
        <w:rPr>
          <w:sz w:val="24"/>
          <w:szCs w:val="24"/>
        </w:rPr>
        <w:t>П</w:t>
      </w:r>
      <w:r w:rsidR="00AF45D6" w:rsidRPr="004B1A55">
        <w:rPr>
          <w:sz w:val="24"/>
          <w:szCs w:val="24"/>
        </w:rPr>
        <w:t>рограммой.</w:t>
      </w:r>
    </w:p>
    <w:p w:rsidR="004723FA" w:rsidRPr="00976FBC" w:rsidRDefault="004723FA" w:rsidP="006C0073">
      <w:pPr>
        <w:ind w:firstLine="709"/>
        <w:contextualSpacing/>
        <w:jc w:val="both"/>
        <w:rPr>
          <w:sz w:val="28"/>
          <w:szCs w:val="28"/>
        </w:rPr>
      </w:pPr>
    </w:p>
    <w:p w:rsidR="006E1CAD" w:rsidRPr="00976FBC" w:rsidRDefault="000A1E77" w:rsidP="006C0073">
      <w:pPr>
        <w:tabs>
          <w:tab w:val="left" w:pos="284"/>
        </w:tabs>
        <w:autoSpaceDE/>
        <w:autoSpaceDN/>
        <w:adjustRightInd/>
        <w:ind w:firstLine="709"/>
        <w:contextualSpacing/>
        <w:jc w:val="center"/>
        <w:rPr>
          <w:b/>
          <w:bCs/>
          <w:sz w:val="28"/>
          <w:szCs w:val="28"/>
        </w:rPr>
      </w:pPr>
      <w:r w:rsidRPr="00976FBC">
        <w:rPr>
          <w:b/>
          <w:bCs/>
          <w:sz w:val="28"/>
          <w:szCs w:val="28"/>
        </w:rPr>
        <w:t xml:space="preserve">4. </w:t>
      </w:r>
      <w:r w:rsidR="00B220EC" w:rsidRPr="00976FBC">
        <w:rPr>
          <w:b/>
          <w:bCs/>
          <w:sz w:val="28"/>
          <w:szCs w:val="28"/>
        </w:rPr>
        <w:t>Содержание тем занятий</w:t>
      </w:r>
    </w:p>
    <w:p w:rsidR="00976FBC" w:rsidRPr="00976FBC" w:rsidRDefault="00976FBC" w:rsidP="006C0073">
      <w:pPr>
        <w:tabs>
          <w:tab w:val="left" w:pos="284"/>
        </w:tabs>
        <w:autoSpaceDE/>
        <w:autoSpaceDN/>
        <w:adjustRightInd/>
        <w:ind w:firstLine="709"/>
        <w:contextualSpacing/>
        <w:jc w:val="center"/>
        <w:rPr>
          <w:b/>
          <w:bCs/>
          <w:sz w:val="28"/>
          <w:szCs w:val="28"/>
        </w:rPr>
      </w:pP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b/>
          <w:bCs/>
          <w:sz w:val="28"/>
          <w:szCs w:val="28"/>
          <w:lang w:val="en-US"/>
        </w:rPr>
        <w:t>I</w:t>
      </w:r>
      <w:r w:rsidRPr="00976FBC">
        <w:rPr>
          <w:b/>
          <w:bCs/>
          <w:sz w:val="28"/>
          <w:szCs w:val="28"/>
        </w:rPr>
        <w:t xml:space="preserve">. </w:t>
      </w:r>
      <w:r w:rsidRPr="00976FBC">
        <w:rPr>
          <w:b/>
          <w:sz w:val="28"/>
          <w:szCs w:val="28"/>
        </w:rPr>
        <w:t>Основы защиты населения и территорий от опасностей, возн</w:t>
      </w:r>
      <w:r w:rsidRPr="00976FBC">
        <w:rPr>
          <w:b/>
          <w:sz w:val="28"/>
          <w:szCs w:val="28"/>
        </w:rPr>
        <w:t>и</w:t>
      </w:r>
      <w:r w:rsidRPr="00976FBC">
        <w:rPr>
          <w:b/>
          <w:sz w:val="28"/>
          <w:szCs w:val="28"/>
        </w:rPr>
        <w:t>кающ</w:t>
      </w:r>
      <w:r w:rsidR="00D34EE1" w:rsidRPr="00976FBC">
        <w:rPr>
          <w:b/>
          <w:sz w:val="28"/>
          <w:szCs w:val="28"/>
        </w:rPr>
        <w:t>их при ведении военных действий или</w:t>
      </w:r>
      <w:r w:rsidRPr="00976FBC">
        <w:rPr>
          <w:b/>
          <w:sz w:val="28"/>
          <w:szCs w:val="28"/>
        </w:rPr>
        <w:t xml:space="preserve"> вследствие этих действий, а также при ЧС природного и техногенного характера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b/>
          <w:i/>
          <w:sz w:val="28"/>
          <w:szCs w:val="28"/>
        </w:rPr>
      </w:pPr>
      <w:r w:rsidRPr="00976FBC">
        <w:rPr>
          <w:b/>
          <w:i/>
          <w:iCs/>
          <w:sz w:val="28"/>
          <w:szCs w:val="28"/>
        </w:rPr>
        <w:t xml:space="preserve">Тема 1.1. </w:t>
      </w:r>
      <w:r w:rsidRPr="00976FBC">
        <w:rPr>
          <w:b/>
          <w:i/>
          <w:sz w:val="28"/>
          <w:szCs w:val="28"/>
        </w:rPr>
        <w:t>Опасности, возникающие при ведении военных действий или вследствие этих действий, а также при ЧС, характерных для Вороне</w:t>
      </w:r>
      <w:r w:rsidRPr="00976FBC">
        <w:rPr>
          <w:b/>
          <w:i/>
          <w:sz w:val="28"/>
          <w:szCs w:val="28"/>
        </w:rPr>
        <w:t>ж</w:t>
      </w:r>
      <w:r w:rsidRPr="00976FBC">
        <w:rPr>
          <w:b/>
          <w:i/>
          <w:sz w:val="28"/>
          <w:szCs w:val="28"/>
        </w:rPr>
        <w:t>ской области, и возможное воздействие на объекты, окружающую среду их негативных и поражающих факторов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Опасности военного характера и присущие им особенности. Средства п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>ражения, воздействие их поражающих факторов на людей.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 xml:space="preserve">ЧС природного характера, присущие Воронежской области, их </w:t>
      </w:r>
      <w:r w:rsidR="00DC434E" w:rsidRPr="00976FBC">
        <w:rPr>
          <w:sz w:val="28"/>
          <w:szCs w:val="28"/>
        </w:rPr>
        <w:t>основные поражающие факторы и возможные последствия</w:t>
      </w:r>
      <w:r w:rsidRPr="00976FBC">
        <w:rPr>
          <w:sz w:val="28"/>
          <w:szCs w:val="28"/>
        </w:rPr>
        <w:t>.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 xml:space="preserve">ЧС техногенного характера, присущие Воронежской области, их </w:t>
      </w:r>
      <w:r w:rsidR="00DC434E" w:rsidRPr="00976FBC">
        <w:rPr>
          <w:sz w:val="28"/>
          <w:szCs w:val="28"/>
        </w:rPr>
        <w:t>осно</w:t>
      </w:r>
      <w:r w:rsidR="00DC434E" w:rsidRPr="00976FBC">
        <w:rPr>
          <w:sz w:val="28"/>
          <w:szCs w:val="28"/>
        </w:rPr>
        <w:t>в</w:t>
      </w:r>
      <w:r w:rsidR="00DC434E" w:rsidRPr="00976FBC">
        <w:rPr>
          <w:sz w:val="28"/>
          <w:szCs w:val="28"/>
        </w:rPr>
        <w:t xml:space="preserve">ные поражающие факторы и </w:t>
      </w:r>
      <w:r w:rsidRPr="00976FBC">
        <w:rPr>
          <w:sz w:val="28"/>
          <w:szCs w:val="28"/>
        </w:rPr>
        <w:t>возмож</w:t>
      </w:r>
      <w:r w:rsidR="00DC434E" w:rsidRPr="00976FBC">
        <w:rPr>
          <w:sz w:val="28"/>
          <w:szCs w:val="28"/>
        </w:rPr>
        <w:t>ные последствия</w:t>
      </w:r>
      <w:r w:rsidRPr="00976FBC">
        <w:rPr>
          <w:sz w:val="28"/>
          <w:szCs w:val="28"/>
        </w:rPr>
        <w:t>.</w:t>
      </w:r>
    </w:p>
    <w:p w:rsidR="004B1A55" w:rsidRDefault="004B1A55">
      <w:pPr>
        <w:widowControl/>
        <w:autoSpaceDE/>
        <w:autoSpaceDN/>
        <w:adjustRightInd/>
        <w:spacing w:after="200" w:line="276" w:lineRule="auto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br w:type="page"/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b/>
          <w:i/>
          <w:sz w:val="28"/>
          <w:szCs w:val="28"/>
        </w:rPr>
      </w:pPr>
      <w:r w:rsidRPr="00976FBC">
        <w:rPr>
          <w:b/>
          <w:i/>
          <w:iCs/>
          <w:sz w:val="28"/>
          <w:szCs w:val="28"/>
        </w:rPr>
        <w:lastRenderedPageBreak/>
        <w:t xml:space="preserve">Тема 1.2. </w:t>
      </w:r>
      <w:r w:rsidRPr="00976FBC">
        <w:rPr>
          <w:b/>
          <w:i/>
          <w:sz w:val="28"/>
          <w:szCs w:val="28"/>
        </w:rPr>
        <w:t>Основные принципы и способы защиты населения, матер</w:t>
      </w:r>
      <w:r w:rsidRPr="00976FBC">
        <w:rPr>
          <w:b/>
          <w:i/>
          <w:sz w:val="28"/>
          <w:szCs w:val="28"/>
        </w:rPr>
        <w:t>и</w:t>
      </w:r>
      <w:r w:rsidRPr="00976FBC">
        <w:rPr>
          <w:b/>
          <w:i/>
          <w:sz w:val="28"/>
          <w:szCs w:val="28"/>
        </w:rPr>
        <w:t xml:space="preserve">альных и культурных ценностей от опасностей, возникающих при ведении военных действий, вследствие этих действий, а так же при ЧС 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Мероприятия защиты населения от опасностей, возникающих при вед</w:t>
      </w:r>
      <w:r w:rsidRPr="00976FBC">
        <w:rPr>
          <w:sz w:val="28"/>
          <w:szCs w:val="28"/>
        </w:rPr>
        <w:t>е</w:t>
      </w:r>
      <w:r w:rsidRPr="00976FBC">
        <w:rPr>
          <w:sz w:val="28"/>
          <w:szCs w:val="28"/>
        </w:rPr>
        <w:t>нии военных действий или вследствие этих действий, а также при ЧС. Орган</w:t>
      </w:r>
      <w:r w:rsidRPr="00976FBC">
        <w:rPr>
          <w:sz w:val="28"/>
          <w:szCs w:val="28"/>
        </w:rPr>
        <w:t>и</w:t>
      </w:r>
      <w:r w:rsidRPr="00976FBC">
        <w:rPr>
          <w:sz w:val="28"/>
          <w:szCs w:val="28"/>
        </w:rPr>
        <w:t>зация их выполнения.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Инженерная защита. Классификация защитных сооружений. Убежища, противорадиационные укрытия, простейшие укрытия, их устройство и вну</w:t>
      </w:r>
      <w:r w:rsidRPr="00976FBC">
        <w:rPr>
          <w:sz w:val="28"/>
          <w:szCs w:val="28"/>
        </w:rPr>
        <w:t>т</w:t>
      </w:r>
      <w:r w:rsidRPr="00976FBC">
        <w:rPr>
          <w:sz w:val="28"/>
          <w:szCs w:val="28"/>
        </w:rPr>
        <w:t>реннее оборудование.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Организация эвакуации населения. Организация и проведение эваком</w:t>
      </w:r>
      <w:r w:rsidRPr="00976FBC">
        <w:rPr>
          <w:sz w:val="28"/>
          <w:szCs w:val="28"/>
        </w:rPr>
        <w:t>е</w:t>
      </w:r>
      <w:r w:rsidRPr="00976FBC">
        <w:rPr>
          <w:sz w:val="28"/>
          <w:szCs w:val="28"/>
        </w:rPr>
        <w:t>роприятий при ЧС природного и техногенного характера. Особенности эваку</w:t>
      </w:r>
      <w:r w:rsidRPr="00976FBC">
        <w:rPr>
          <w:sz w:val="28"/>
          <w:szCs w:val="28"/>
        </w:rPr>
        <w:t>а</w:t>
      </w:r>
      <w:r w:rsidRPr="00976FBC">
        <w:rPr>
          <w:sz w:val="28"/>
          <w:szCs w:val="28"/>
        </w:rPr>
        <w:t>ции из зон экстренного оповещения с получением сигналов и информации по каналам комплексной системы экстренного оповещения населения об угрозе возникновения или о возникновении чрезвычайных ситуаций (КСЭОН).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Классификация средств индивидуальной защиты, организация хранения и поддержания в готовности к выдаче населению.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Использование медицинских средств защиты производственного перс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>нала и населения в ЧС.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Основы организации АСДНР.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b/>
          <w:sz w:val="28"/>
          <w:szCs w:val="28"/>
        </w:rPr>
      </w:pPr>
      <w:r w:rsidRPr="00976FBC">
        <w:rPr>
          <w:b/>
          <w:i/>
          <w:iCs/>
          <w:sz w:val="28"/>
          <w:szCs w:val="28"/>
        </w:rPr>
        <w:t xml:space="preserve">Тема 1.3. Требования федерального законодательства в области ГО, защиты населения и территорий от ЧС и обеспечения безопасности людей на водных объектах 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Нормативные правовые документы в области ГО, их основное содерж</w:t>
      </w:r>
      <w:r w:rsidRPr="00976FBC">
        <w:rPr>
          <w:sz w:val="28"/>
          <w:szCs w:val="28"/>
        </w:rPr>
        <w:t>а</w:t>
      </w:r>
      <w:r w:rsidRPr="00976FBC">
        <w:rPr>
          <w:sz w:val="28"/>
          <w:szCs w:val="28"/>
        </w:rPr>
        <w:t xml:space="preserve">ние. Федеральный закон от 12.02.1998 № 28-ФЗ </w:t>
      </w:r>
      <w:r w:rsidRPr="00976FBC">
        <w:rPr>
          <w:bCs/>
          <w:sz w:val="28"/>
          <w:szCs w:val="28"/>
        </w:rPr>
        <w:t xml:space="preserve">«О гражданской обороне» </w:t>
      </w:r>
      <w:r w:rsidRPr="00976FBC">
        <w:rPr>
          <w:sz w:val="28"/>
          <w:szCs w:val="28"/>
        </w:rPr>
        <w:t>– о</w:t>
      </w:r>
      <w:r w:rsidRPr="00976FBC">
        <w:rPr>
          <w:sz w:val="28"/>
          <w:szCs w:val="28"/>
        </w:rPr>
        <w:t>с</w:t>
      </w:r>
      <w:r w:rsidRPr="00976FBC">
        <w:rPr>
          <w:sz w:val="28"/>
          <w:szCs w:val="28"/>
        </w:rPr>
        <w:t>новополагающий нормативный правовой акт</w:t>
      </w:r>
      <w:r w:rsidRPr="00976FBC">
        <w:rPr>
          <w:iCs/>
          <w:sz w:val="28"/>
          <w:szCs w:val="28"/>
        </w:rPr>
        <w:t xml:space="preserve"> федерального законодательства</w:t>
      </w:r>
      <w:r w:rsidRPr="00976FBC">
        <w:rPr>
          <w:sz w:val="28"/>
          <w:szCs w:val="28"/>
        </w:rPr>
        <w:t xml:space="preserve"> как основа деятельности органов власти всех уровней</w:t>
      </w:r>
      <w:r w:rsidR="005B5A36" w:rsidRPr="00976FBC">
        <w:rPr>
          <w:sz w:val="28"/>
          <w:szCs w:val="28"/>
        </w:rPr>
        <w:t xml:space="preserve"> по вопросам организации ГО в России</w:t>
      </w:r>
      <w:r w:rsidRPr="00976FBC">
        <w:rPr>
          <w:sz w:val="28"/>
          <w:szCs w:val="28"/>
        </w:rPr>
        <w:t>.</w:t>
      </w:r>
    </w:p>
    <w:p w:rsidR="0069436C" w:rsidRPr="00976FBC" w:rsidRDefault="0069436C" w:rsidP="006C0073">
      <w:pPr>
        <w:pStyle w:val="a9"/>
        <w:tabs>
          <w:tab w:val="left" w:pos="993"/>
        </w:tabs>
        <w:autoSpaceDE/>
        <w:autoSpaceDN/>
        <w:adjustRightInd/>
        <w:spacing w:after="0"/>
        <w:ind w:left="0"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Нормативные правовые документы в области защиты населения и терр</w:t>
      </w:r>
      <w:r w:rsidRPr="00976FBC">
        <w:rPr>
          <w:sz w:val="28"/>
          <w:szCs w:val="28"/>
        </w:rPr>
        <w:t>и</w:t>
      </w:r>
      <w:r w:rsidRPr="00976FBC">
        <w:rPr>
          <w:sz w:val="28"/>
          <w:szCs w:val="28"/>
        </w:rPr>
        <w:t>торий от ЧС, обеспечения безопасности людей на водных объектах, их осно</w:t>
      </w:r>
      <w:r w:rsidRPr="00976FBC">
        <w:rPr>
          <w:sz w:val="28"/>
          <w:szCs w:val="28"/>
        </w:rPr>
        <w:t>в</w:t>
      </w:r>
      <w:r w:rsidRPr="00976FBC">
        <w:rPr>
          <w:sz w:val="28"/>
          <w:szCs w:val="28"/>
        </w:rPr>
        <w:t>ное содержание. Федеральный закон от 21.12.1994 № 68-ФЗ «О защите насел</w:t>
      </w:r>
      <w:r w:rsidRPr="00976FBC">
        <w:rPr>
          <w:sz w:val="28"/>
          <w:szCs w:val="28"/>
        </w:rPr>
        <w:t>е</w:t>
      </w:r>
      <w:r w:rsidRPr="00976FBC">
        <w:rPr>
          <w:sz w:val="28"/>
          <w:szCs w:val="28"/>
        </w:rPr>
        <w:t>ния и территорий от чрезвычайных ситуаций природного и техногенного х</w:t>
      </w:r>
      <w:r w:rsidRPr="00976FBC">
        <w:rPr>
          <w:sz w:val="28"/>
          <w:szCs w:val="28"/>
        </w:rPr>
        <w:t>а</w:t>
      </w:r>
      <w:r w:rsidRPr="00976FBC">
        <w:rPr>
          <w:sz w:val="28"/>
          <w:szCs w:val="28"/>
        </w:rPr>
        <w:t>рактера» как основа для разработки и принятия подзаконных актов, регул</w:t>
      </w:r>
      <w:r w:rsidRPr="00976FBC">
        <w:rPr>
          <w:sz w:val="28"/>
          <w:szCs w:val="28"/>
        </w:rPr>
        <w:t>и</w:t>
      </w:r>
      <w:r w:rsidRPr="00976FBC">
        <w:rPr>
          <w:sz w:val="28"/>
          <w:szCs w:val="28"/>
        </w:rPr>
        <w:t>рующих отношения, связанные с развитием и функционированием РСЧС в ц</w:t>
      </w:r>
      <w:r w:rsidRPr="00976FBC">
        <w:rPr>
          <w:sz w:val="28"/>
          <w:szCs w:val="28"/>
        </w:rPr>
        <w:t>е</w:t>
      </w:r>
      <w:r w:rsidRPr="00976FBC">
        <w:rPr>
          <w:sz w:val="28"/>
          <w:szCs w:val="28"/>
        </w:rPr>
        <w:t>лом и ее подсистем в отдельности.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b/>
          <w:i/>
          <w:sz w:val="28"/>
          <w:szCs w:val="28"/>
        </w:rPr>
      </w:pPr>
      <w:r w:rsidRPr="00976FBC">
        <w:rPr>
          <w:b/>
          <w:i/>
          <w:iCs/>
          <w:sz w:val="28"/>
          <w:szCs w:val="28"/>
        </w:rPr>
        <w:t xml:space="preserve">Тема 1.4. </w:t>
      </w:r>
      <w:r w:rsidRPr="00976FBC">
        <w:rPr>
          <w:b/>
          <w:i/>
          <w:sz w:val="28"/>
          <w:szCs w:val="28"/>
        </w:rPr>
        <w:t>Структура и основные задачи ГО и РСЧС</w:t>
      </w:r>
    </w:p>
    <w:p w:rsidR="0069436C" w:rsidRPr="00976FBC" w:rsidRDefault="0069436C" w:rsidP="006C0073">
      <w:pPr>
        <w:pStyle w:val="a9"/>
        <w:spacing w:after="0"/>
        <w:ind w:left="0" w:firstLine="709"/>
        <w:contextualSpacing/>
        <w:jc w:val="both"/>
        <w:rPr>
          <w:bCs/>
          <w:iCs/>
          <w:sz w:val="28"/>
          <w:szCs w:val="28"/>
        </w:rPr>
      </w:pPr>
      <w:r w:rsidRPr="00976FBC">
        <w:rPr>
          <w:bCs/>
          <w:iCs/>
          <w:sz w:val="28"/>
          <w:szCs w:val="28"/>
        </w:rPr>
        <w:t>Гражданская оборона: понятие, задачи, роль и место в общей системе н</w:t>
      </w:r>
      <w:r w:rsidRPr="00976FBC">
        <w:rPr>
          <w:bCs/>
          <w:iCs/>
          <w:sz w:val="28"/>
          <w:szCs w:val="28"/>
        </w:rPr>
        <w:t>а</w:t>
      </w:r>
      <w:r w:rsidRPr="00976FBC">
        <w:rPr>
          <w:bCs/>
          <w:iCs/>
          <w:sz w:val="28"/>
          <w:szCs w:val="28"/>
        </w:rPr>
        <w:t>циональной безопасности. Организационная структура ГО.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Единая государственная система предупреждения и ликвидации чрезв</w:t>
      </w:r>
      <w:r w:rsidRPr="00976FBC">
        <w:rPr>
          <w:sz w:val="28"/>
          <w:szCs w:val="28"/>
        </w:rPr>
        <w:t>ы</w:t>
      </w:r>
      <w:r w:rsidRPr="00976FBC">
        <w:rPr>
          <w:sz w:val="28"/>
          <w:szCs w:val="28"/>
        </w:rPr>
        <w:t>чайных ситуаций: понятие, задачи и организационная структура.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b/>
          <w:i/>
          <w:sz w:val="28"/>
          <w:szCs w:val="28"/>
        </w:rPr>
      </w:pPr>
      <w:r w:rsidRPr="00976FBC">
        <w:rPr>
          <w:b/>
          <w:i/>
          <w:iCs/>
          <w:sz w:val="28"/>
          <w:szCs w:val="28"/>
        </w:rPr>
        <w:t xml:space="preserve">Тема 1.5. </w:t>
      </w:r>
      <w:r w:rsidRPr="00976FBC">
        <w:rPr>
          <w:b/>
          <w:i/>
          <w:sz w:val="28"/>
          <w:szCs w:val="28"/>
        </w:rPr>
        <w:t>Полномочия органов государственной власти субъектов РФ, органов местного самоуправления, обязанности организаций и граждан в области ГО и защиты населения и территорий от ЧС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 xml:space="preserve">Полномочия, функции и обязанности органов государственной власти субъектов РФ, органов местного самоуправления, обязанности организаций и граждан в области ГО и защиты населения и территорий от ЧС, определенные </w:t>
      </w:r>
      <w:r w:rsidRPr="00976FBC">
        <w:rPr>
          <w:sz w:val="28"/>
          <w:szCs w:val="28"/>
        </w:rPr>
        <w:lastRenderedPageBreak/>
        <w:t>федеральными законами «О гражданской обороне», «О защите населения и территорий от чрезвычайных ситуаций природного и техногенного характера», «Об общих принципах организации местного самоуправления в Российской Федерации» и другими нормативными правовыми актами. Ответственность за невыполнение</w:t>
      </w:r>
      <w:r w:rsidR="00CF709A" w:rsidRPr="00976FBC">
        <w:rPr>
          <w:sz w:val="28"/>
          <w:szCs w:val="28"/>
        </w:rPr>
        <w:t>.</w:t>
      </w:r>
      <w:r w:rsidR="0078248A" w:rsidRPr="00976FBC">
        <w:rPr>
          <w:sz w:val="28"/>
          <w:szCs w:val="28"/>
        </w:rPr>
        <w:t xml:space="preserve"> 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b/>
          <w:sz w:val="28"/>
          <w:szCs w:val="28"/>
        </w:rPr>
      </w:pPr>
      <w:r w:rsidRPr="00976FBC">
        <w:rPr>
          <w:b/>
          <w:i/>
          <w:iCs/>
          <w:sz w:val="28"/>
          <w:szCs w:val="28"/>
        </w:rPr>
        <w:t xml:space="preserve">Тема 1.6. Режимы функционирования органов управления и сил РСЧС и уровни реагирования, их </w:t>
      </w:r>
      <w:r w:rsidRPr="00976FBC">
        <w:rPr>
          <w:b/>
          <w:i/>
          <w:sz w:val="28"/>
          <w:szCs w:val="28"/>
        </w:rPr>
        <w:t>введение и установление</w:t>
      </w:r>
      <w:r w:rsidRPr="00976FBC">
        <w:rPr>
          <w:b/>
          <w:i/>
          <w:iCs/>
          <w:sz w:val="28"/>
          <w:szCs w:val="28"/>
        </w:rPr>
        <w:t>, а также мероприятия, выполняемые по ним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Режимы функционирования органов управления и сил РСЧС. Порядок их введения. Установление уровней реагирования сил и средств РСЧС. Меропри</w:t>
      </w:r>
      <w:r w:rsidRPr="00976FBC">
        <w:rPr>
          <w:sz w:val="28"/>
          <w:szCs w:val="28"/>
        </w:rPr>
        <w:t>я</w:t>
      </w:r>
      <w:r w:rsidRPr="00976FBC">
        <w:rPr>
          <w:sz w:val="28"/>
          <w:szCs w:val="28"/>
        </w:rPr>
        <w:t>тия, проводимые при различных режимах функционирования РСЧС. Их су</w:t>
      </w:r>
      <w:r w:rsidRPr="00976FBC">
        <w:rPr>
          <w:sz w:val="28"/>
          <w:szCs w:val="28"/>
        </w:rPr>
        <w:t>щ</w:t>
      </w:r>
      <w:r w:rsidRPr="00976FBC">
        <w:rPr>
          <w:sz w:val="28"/>
          <w:szCs w:val="28"/>
        </w:rPr>
        <w:t>ность и организация выполнения.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b/>
          <w:sz w:val="28"/>
          <w:szCs w:val="28"/>
        </w:rPr>
      </w:pPr>
      <w:r w:rsidRPr="00976FBC">
        <w:rPr>
          <w:b/>
          <w:i/>
          <w:iCs/>
          <w:sz w:val="28"/>
          <w:szCs w:val="28"/>
        </w:rPr>
        <w:t>Тема 1.7. Действия должностных лиц ГО и РСЧС при введении ра</w:t>
      </w:r>
      <w:r w:rsidRPr="00976FBC">
        <w:rPr>
          <w:b/>
          <w:i/>
          <w:iCs/>
          <w:sz w:val="28"/>
          <w:szCs w:val="28"/>
        </w:rPr>
        <w:t>з</w:t>
      </w:r>
      <w:r w:rsidRPr="00976FBC">
        <w:rPr>
          <w:b/>
          <w:i/>
          <w:iCs/>
          <w:sz w:val="28"/>
          <w:szCs w:val="28"/>
        </w:rPr>
        <w:t>личных режимов функционирования органов управления и сил ГО и РСЧС, установлении соответствующих уровней реагирования, а также получении сигнала о начале проведения мероприятий ГО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Обязанности и действия председателя и членов комиссий по предупре</w:t>
      </w:r>
      <w:r w:rsidRPr="00976FBC">
        <w:rPr>
          <w:sz w:val="28"/>
          <w:szCs w:val="28"/>
        </w:rPr>
        <w:t>ж</w:t>
      </w:r>
      <w:r w:rsidRPr="00976FBC">
        <w:rPr>
          <w:sz w:val="28"/>
          <w:szCs w:val="28"/>
        </w:rPr>
        <w:t>дению и ликвидации чрезвычайных ситуаций и обеспечению пожарной без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>пасности при различных режимах функционирования РСЧС.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Обязанности и действия председателя и членов комиссии по эвакуации населения в различных режимах функционирования РСЧС.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Обязанности и действия председателя и членов комиссии по устойчив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 xml:space="preserve">сти функционирования </w:t>
      </w:r>
      <w:r w:rsidR="00C71732" w:rsidRPr="00976FBC">
        <w:rPr>
          <w:sz w:val="28"/>
          <w:szCs w:val="28"/>
        </w:rPr>
        <w:t xml:space="preserve">объектов </w:t>
      </w:r>
      <w:r w:rsidRPr="00976FBC">
        <w:rPr>
          <w:sz w:val="28"/>
          <w:szCs w:val="28"/>
        </w:rPr>
        <w:t>экономики (организаций) и жизнеобеспечения населения (работников организаций) в различных режимах функционирования РСЧС.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Обязанности и действия сотрудников органа управления ГО и РСЧС при получении сигналов на проведение мероприятий ГО и введение различных р</w:t>
      </w:r>
      <w:r w:rsidRPr="00976FBC">
        <w:rPr>
          <w:sz w:val="28"/>
          <w:szCs w:val="28"/>
        </w:rPr>
        <w:t>е</w:t>
      </w:r>
      <w:r w:rsidRPr="00976FBC">
        <w:rPr>
          <w:sz w:val="28"/>
          <w:szCs w:val="28"/>
        </w:rPr>
        <w:t>жимов функционирования РСЧС.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Обязанности и действия руководителей нештатных аварийно-спасательных формирований (НАСФ) и спасательных служб при получении сигналов о проведении мероприятий ГО и введении различных режимов фун</w:t>
      </w:r>
      <w:r w:rsidRPr="00976FBC">
        <w:rPr>
          <w:sz w:val="28"/>
          <w:szCs w:val="28"/>
        </w:rPr>
        <w:t>к</w:t>
      </w:r>
      <w:r w:rsidRPr="00976FBC">
        <w:rPr>
          <w:sz w:val="28"/>
          <w:szCs w:val="28"/>
        </w:rPr>
        <w:t>ционирования РСЧС.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b/>
          <w:bCs/>
          <w:sz w:val="28"/>
          <w:szCs w:val="28"/>
        </w:rPr>
      </w:pPr>
    </w:p>
    <w:p w:rsidR="0069436C" w:rsidRPr="00976FBC" w:rsidRDefault="008E2A25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</w:t>
      </w:r>
      <w:r w:rsidR="0069436C" w:rsidRPr="00976FBC">
        <w:rPr>
          <w:b/>
          <w:bCs/>
          <w:sz w:val="28"/>
          <w:szCs w:val="28"/>
        </w:rPr>
        <w:t>. Планирование мероприятий ГО и защиты населения и террит</w:t>
      </w:r>
      <w:r w:rsidR="0069436C" w:rsidRPr="00976FBC">
        <w:rPr>
          <w:b/>
          <w:bCs/>
          <w:sz w:val="28"/>
          <w:szCs w:val="28"/>
        </w:rPr>
        <w:t>о</w:t>
      </w:r>
      <w:r w:rsidR="0069436C" w:rsidRPr="00976FBC">
        <w:rPr>
          <w:b/>
          <w:bCs/>
          <w:sz w:val="28"/>
          <w:szCs w:val="28"/>
        </w:rPr>
        <w:t>рий от ЧС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b/>
          <w:i/>
          <w:sz w:val="28"/>
          <w:szCs w:val="28"/>
        </w:rPr>
      </w:pPr>
      <w:r w:rsidRPr="00976FBC">
        <w:rPr>
          <w:b/>
          <w:i/>
          <w:iCs/>
          <w:sz w:val="28"/>
          <w:szCs w:val="28"/>
        </w:rPr>
        <w:t xml:space="preserve">Тема 2.1. </w:t>
      </w:r>
      <w:r w:rsidRPr="00976FBC">
        <w:rPr>
          <w:b/>
          <w:i/>
          <w:sz w:val="28"/>
          <w:szCs w:val="28"/>
        </w:rPr>
        <w:t>Современное состояние организации ГО, защиты населения и территорий от ЧС, обеспечения безопасности людей на водных объектах в РФ.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iCs/>
          <w:sz w:val="28"/>
          <w:szCs w:val="28"/>
        </w:rPr>
        <w:t>Требования федерального</w:t>
      </w:r>
      <w:r w:rsidR="00CF709A" w:rsidRPr="00976FBC">
        <w:rPr>
          <w:iCs/>
          <w:sz w:val="28"/>
          <w:szCs w:val="28"/>
        </w:rPr>
        <w:t xml:space="preserve"> и  регионального</w:t>
      </w:r>
      <w:r w:rsidRPr="00976FBC">
        <w:rPr>
          <w:iCs/>
          <w:sz w:val="28"/>
          <w:szCs w:val="28"/>
        </w:rPr>
        <w:t xml:space="preserve"> законодательства в области ГО, защиты населения и территорий от ЧС и обеспечения безопасности людей на водных объектах. 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iCs/>
          <w:sz w:val="28"/>
          <w:szCs w:val="28"/>
        </w:rPr>
        <w:t>Организационные о</w:t>
      </w:r>
      <w:r w:rsidRPr="00976FBC">
        <w:rPr>
          <w:sz w:val="28"/>
          <w:szCs w:val="28"/>
        </w:rPr>
        <w:t>сновы защиты населения и территорий, материальных и культурных ценностей от опасностей, возникающих при ведении военных дейст</w:t>
      </w:r>
      <w:r w:rsidR="00DC7E3A" w:rsidRPr="00976FBC">
        <w:rPr>
          <w:sz w:val="28"/>
          <w:szCs w:val="28"/>
        </w:rPr>
        <w:t>вий или</w:t>
      </w:r>
      <w:r w:rsidRPr="00976FBC">
        <w:rPr>
          <w:sz w:val="28"/>
          <w:szCs w:val="28"/>
        </w:rPr>
        <w:t xml:space="preserve"> вследствие этих действий, а также при ЧС природного и техн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 xml:space="preserve">генного характера. Структура и основные функции ГО и РСЧС. 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</w:p>
    <w:p w:rsidR="0069436C" w:rsidRPr="00976FBC" w:rsidRDefault="008E2A25" w:rsidP="006C0073">
      <w:pPr>
        <w:shd w:val="clear" w:color="auto" w:fill="FFFFFF"/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III</w:t>
      </w:r>
      <w:r w:rsidR="0069436C" w:rsidRPr="00976FBC">
        <w:rPr>
          <w:b/>
          <w:bCs/>
          <w:sz w:val="28"/>
          <w:szCs w:val="28"/>
        </w:rPr>
        <w:t>. Организация предупреждения ЧС и повышения устойчивости функционирования объектов экономики</w:t>
      </w:r>
      <w:r w:rsidR="0077101E" w:rsidRPr="00976FBC">
        <w:rPr>
          <w:b/>
          <w:bCs/>
          <w:sz w:val="28"/>
          <w:szCs w:val="28"/>
        </w:rPr>
        <w:t xml:space="preserve"> и жизнеобеспечения населения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b/>
          <w:i/>
          <w:sz w:val="28"/>
          <w:szCs w:val="28"/>
        </w:rPr>
      </w:pPr>
      <w:r w:rsidRPr="00976FBC">
        <w:rPr>
          <w:b/>
          <w:bCs/>
          <w:i/>
          <w:iCs/>
          <w:sz w:val="28"/>
          <w:szCs w:val="28"/>
        </w:rPr>
        <w:t xml:space="preserve">Тема 3.1. </w:t>
      </w:r>
      <w:r w:rsidRPr="00976FBC">
        <w:rPr>
          <w:b/>
          <w:i/>
          <w:sz w:val="28"/>
          <w:szCs w:val="28"/>
        </w:rPr>
        <w:t>Общие понятия об эваку</w:t>
      </w:r>
      <w:r w:rsidR="00BB4828" w:rsidRPr="00976FBC">
        <w:rPr>
          <w:b/>
          <w:i/>
          <w:sz w:val="28"/>
          <w:szCs w:val="28"/>
        </w:rPr>
        <w:t>ации населения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 xml:space="preserve">Понятие эвакуации. Общий порядок и особенности проведения эвакуации населения в военное время, при ЧС природного и техногенного характера. 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b/>
          <w:sz w:val="28"/>
          <w:szCs w:val="28"/>
        </w:rPr>
      </w:pPr>
      <w:r w:rsidRPr="00976FBC">
        <w:rPr>
          <w:b/>
          <w:i/>
          <w:iCs/>
          <w:sz w:val="28"/>
          <w:szCs w:val="28"/>
        </w:rPr>
        <w:t>Тема 3.2. Общие понятия об устойчивости функционирования объе</w:t>
      </w:r>
      <w:r w:rsidRPr="00976FBC">
        <w:rPr>
          <w:b/>
          <w:i/>
          <w:iCs/>
          <w:sz w:val="28"/>
          <w:szCs w:val="28"/>
        </w:rPr>
        <w:t>к</w:t>
      </w:r>
      <w:r w:rsidRPr="00976FBC">
        <w:rPr>
          <w:b/>
          <w:i/>
          <w:iCs/>
          <w:sz w:val="28"/>
          <w:szCs w:val="28"/>
        </w:rPr>
        <w:t>тов экономики и жизнеобеспечения населения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Понятие устойчивости функционирования объектов экономики и жизн</w:t>
      </w:r>
      <w:r w:rsidRPr="00976FBC">
        <w:rPr>
          <w:sz w:val="28"/>
          <w:szCs w:val="28"/>
        </w:rPr>
        <w:t>е</w:t>
      </w:r>
      <w:r w:rsidRPr="00976FBC">
        <w:rPr>
          <w:sz w:val="28"/>
          <w:szCs w:val="28"/>
        </w:rPr>
        <w:t>обеспечения населения в военное время, а также при ЧС природного и техн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>генного характера. Факторы, влияющие на устойчивость. Основные пути п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>вышения устойчивости.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Организационные, инженерно-технические, технологические и специал</w:t>
      </w:r>
      <w:r w:rsidRPr="00976FBC">
        <w:rPr>
          <w:sz w:val="28"/>
          <w:szCs w:val="28"/>
        </w:rPr>
        <w:t>ь</w:t>
      </w:r>
      <w:r w:rsidRPr="00976FBC">
        <w:rPr>
          <w:sz w:val="28"/>
          <w:szCs w:val="28"/>
        </w:rPr>
        <w:t>ные мероприятия, направленные на повышение устойчивости объектов экон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>мики и жизнеобеспечения населения, и организация их выполнения.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b/>
          <w:bCs/>
          <w:sz w:val="28"/>
          <w:szCs w:val="28"/>
        </w:rPr>
      </w:pP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b/>
          <w:bCs/>
          <w:sz w:val="28"/>
          <w:szCs w:val="28"/>
        </w:rPr>
      </w:pPr>
      <w:r w:rsidRPr="00976FBC">
        <w:rPr>
          <w:b/>
          <w:bCs/>
          <w:sz w:val="28"/>
          <w:szCs w:val="28"/>
          <w:lang w:val="en-US"/>
        </w:rPr>
        <w:t>IV</w:t>
      </w:r>
      <w:r w:rsidRPr="00976FBC">
        <w:rPr>
          <w:b/>
          <w:bCs/>
          <w:sz w:val="28"/>
          <w:szCs w:val="28"/>
        </w:rPr>
        <w:t>. Способы защиты населения, материальных и культурных ценн</w:t>
      </w:r>
      <w:r w:rsidRPr="00976FBC">
        <w:rPr>
          <w:b/>
          <w:bCs/>
          <w:sz w:val="28"/>
          <w:szCs w:val="28"/>
        </w:rPr>
        <w:t>о</w:t>
      </w:r>
      <w:r w:rsidRPr="00976FBC">
        <w:rPr>
          <w:b/>
          <w:bCs/>
          <w:sz w:val="28"/>
          <w:szCs w:val="28"/>
        </w:rPr>
        <w:t>стей. Организация мероприятий защиты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b/>
          <w:bCs/>
          <w:i/>
          <w:sz w:val="28"/>
          <w:szCs w:val="28"/>
        </w:rPr>
      </w:pPr>
      <w:r w:rsidRPr="00976FBC">
        <w:rPr>
          <w:b/>
          <w:bCs/>
          <w:i/>
          <w:iCs/>
          <w:sz w:val="28"/>
          <w:szCs w:val="28"/>
        </w:rPr>
        <w:t xml:space="preserve">Тема 4.1. </w:t>
      </w:r>
      <w:r w:rsidRPr="00976FBC">
        <w:rPr>
          <w:b/>
          <w:bCs/>
          <w:i/>
          <w:sz w:val="28"/>
          <w:szCs w:val="28"/>
        </w:rPr>
        <w:t>Основные способы защиты населения. Организация опов</w:t>
      </w:r>
      <w:r w:rsidRPr="00976FBC">
        <w:rPr>
          <w:b/>
          <w:bCs/>
          <w:i/>
          <w:sz w:val="28"/>
          <w:szCs w:val="28"/>
        </w:rPr>
        <w:t>е</w:t>
      </w:r>
      <w:r w:rsidRPr="00976FBC">
        <w:rPr>
          <w:b/>
          <w:bCs/>
          <w:i/>
          <w:sz w:val="28"/>
          <w:szCs w:val="28"/>
        </w:rPr>
        <w:t>ще</w:t>
      </w:r>
      <w:r w:rsidR="008E3073" w:rsidRPr="00976FBC">
        <w:rPr>
          <w:b/>
          <w:bCs/>
          <w:i/>
          <w:sz w:val="28"/>
          <w:szCs w:val="28"/>
        </w:rPr>
        <w:t xml:space="preserve">ния в </w:t>
      </w:r>
      <w:r w:rsidR="0077101E" w:rsidRPr="00976FBC">
        <w:rPr>
          <w:b/>
          <w:bCs/>
          <w:i/>
          <w:sz w:val="28"/>
          <w:szCs w:val="28"/>
        </w:rPr>
        <w:t xml:space="preserve">системах </w:t>
      </w:r>
      <w:r w:rsidR="008E3073" w:rsidRPr="00976FBC">
        <w:rPr>
          <w:b/>
          <w:bCs/>
          <w:i/>
          <w:sz w:val="28"/>
          <w:szCs w:val="28"/>
        </w:rPr>
        <w:t>ГО и РСЧС</w:t>
      </w:r>
      <w:r w:rsidRPr="00976FBC">
        <w:rPr>
          <w:b/>
          <w:bCs/>
          <w:i/>
          <w:sz w:val="28"/>
          <w:szCs w:val="28"/>
        </w:rPr>
        <w:t xml:space="preserve"> </w:t>
      </w:r>
    </w:p>
    <w:p w:rsidR="0069436C" w:rsidRPr="00976FBC" w:rsidRDefault="0069436C" w:rsidP="006C007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6FBC">
        <w:rPr>
          <w:rFonts w:ascii="Times New Roman" w:hAnsi="Times New Roman" w:cs="Times New Roman"/>
          <w:sz w:val="28"/>
          <w:szCs w:val="28"/>
        </w:rPr>
        <w:t>Применения средств индивидуальной защиты органов дыхания и кожи.</w:t>
      </w:r>
    </w:p>
    <w:p w:rsidR="0069436C" w:rsidRPr="00976FBC" w:rsidRDefault="0069436C" w:rsidP="006C007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6FBC">
        <w:rPr>
          <w:rFonts w:ascii="Times New Roman" w:hAnsi="Times New Roman" w:cs="Times New Roman"/>
          <w:sz w:val="28"/>
          <w:szCs w:val="28"/>
        </w:rPr>
        <w:t>Применения медицинских средств индивидуальной защиты и профила</w:t>
      </w:r>
      <w:r w:rsidRPr="00976FBC">
        <w:rPr>
          <w:rFonts w:ascii="Times New Roman" w:hAnsi="Times New Roman" w:cs="Times New Roman"/>
          <w:sz w:val="28"/>
          <w:szCs w:val="28"/>
        </w:rPr>
        <w:t>к</w:t>
      </w:r>
      <w:r w:rsidRPr="00976FBC">
        <w:rPr>
          <w:rFonts w:ascii="Times New Roman" w:hAnsi="Times New Roman" w:cs="Times New Roman"/>
          <w:sz w:val="28"/>
          <w:szCs w:val="28"/>
        </w:rPr>
        <w:t>тики.</w:t>
      </w:r>
    </w:p>
    <w:p w:rsidR="0069436C" w:rsidRPr="00976FBC" w:rsidRDefault="0069436C" w:rsidP="006C007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6FBC">
        <w:rPr>
          <w:rFonts w:ascii="Times New Roman" w:hAnsi="Times New Roman" w:cs="Times New Roman"/>
          <w:sz w:val="28"/>
          <w:szCs w:val="28"/>
        </w:rPr>
        <w:t>Укрытие населения в защитных сооружениях.</w:t>
      </w:r>
    </w:p>
    <w:p w:rsidR="0069436C" w:rsidRPr="00976FBC" w:rsidRDefault="0069436C" w:rsidP="006C007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6FBC">
        <w:rPr>
          <w:rFonts w:ascii="Times New Roman" w:hAnsi="Times New Roman" w:cs="Times New Roman"/>
          <w:sz w:val="28"/>
          <w:szCs w:val="28"/>
        </w:rPr>
        <w:t>Эвакуация (отселение) населения из опасных районов.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 xml:space="preserve">Оповещение населения. Основные принципы, цели и задачи создания и использования комплексной системы экстренного оповещения населения об угрозе возникновения или </w:t>
      </w:r>
      <w:r w:rsidR="00E528C8" w:rsidRPr="00976FBC">
        <w:rPr>
          <w:sz w:val="28"/>
          <w:szCs w:val="28"/>
        </w:rPr>
        <w:t>о возникновении</w:t>
      </w:r>
      <w:r w:rsidRPr="00976FBC">
        <w:rPr>
          <w:sz w:val="28"/>
          <w:szCs w:val="28"/>
        </w:rPr>
        <w:t xml:space="preserve"> </w:t>
      </w:r>
      <w:r w:rsidR="00385547" w:rsidRPr="00976FBC">
        <w:rPr>
          <w:sz w:val="28"/>
          <w:szCs w:val="28"/>
        </w:rPr>
        <w:t xml:space="preserve">чрезвычайных ситуаций </w:t>
      </w:r>
      <w:r w:rsidRPr="00976FBC">
        <w:rPr>
          <w:sz w:val="28"/>
          <w:szCs w:val="28"/>
        </w:rPr>
        <w:t>(КСЭОН).</w:t>
      </w:r>
    </w:p>
    <w:p w:rsidR="0069436C" w:rsidRPr="006C0073" w:rsidRDefault="0069436C" w:rsidP="006C0073">
      <w:pPr>
        <w:shd w:val="clear" w:color="auto" w:fill="FFFFFF"/>
        <w:ind w:firstLine="709"/>
        <w:contextualSpacing/>
        <w:jc w:val="both"/>
        <w:rPr>
          <w:b/>
          <w:i/>
          <w:sz w:val="28"/>
          <w:szCs w:val="28"/>
        </w:rPr>
      </w:pPr>
      <w:r w:rsidRPr="006C0073">
        <w:rPr>
          <w:b/>
          <w:bCs/>
          <w:i/>
          <w:iCs/>
          <w:sz w:val="28"/>
          <w:szCs w:val="28"/>
        </w:rPr>
        <w:t>Тема 4.</w:t>
      </w:r>
      <w:r w:rsidRPr="006C0073">
        <w:rPr>
          <w:b/>
          <w:bCs/>
          <w:i/>
          <w:sz w:val="28"/>
          <w:szCs w:val="28"/>
        </w:rPr>
        <w:t xml:space="preserve">2. </w:t>
      </w:r>
      <w:r w:rsidRPr="006C0073">
        <w:rPr>
          <w:b/>
          <w:i/>
          <w:sz w:val="28"/>
          <w:szCs w:val="28"/>
        </w:rPr>
        <w:t xml:space="preserve">Мероприятия защиты населения 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Мероприятия радиационной защиты.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Мероприятия химической защиты.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 xml:space="preserve">Мероприятия </w:t>
      </w:r>
      <w:r w:rsidR="00C742BE" w:rsidRPr="00976FBC">
        <w:rPr>
          <w:sz w:val="28"/>
          <w:szCs w:val="28"/>
        </w:rPr>
        <w:t>медико-</w:t>
      </w:r>
      <w:r w:rsidRPr="00976FBC">
        <w:rPr>
          <w:sz w:val="28"/>
          <w:szCs w:val="28"/>
        </w:rPr>
        <w:t>биологической защиты.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Инженерная защита населения.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Действия населения по сигналам оповещения.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b/>
          <w:bCs/>
          <w:i/>
          <w:iCs/>
          <w:sz w:val="28"/>
          <w:szCs w:val="28"/>
        </w:rPr>
      </w:pPr>
      <w:r w:rsidRPr="00976FBC">
        <w:rPr>
          <w:b/>
          <w:bCs/>
          <w:i/>
          <w:iCs/>
          <w:sz w:val="28"/>
          <w:szCs w:val="28"/>
        </w:rPr>
        <w:t>Тема 4.3. Приборы радиационной, химической разведки и радиацио</w:t>
      </w:r>
      <w:r w:rsidRPr="00976FBC">
        <w:rPr>
          <w:b/>
          <w:bCs/>
          <w:i/>
          <w:iCs/>
          <w:sz w:val="28"/>
          <w:szCs w:val="28"/>
        </w:rPr>
        <w:t>н</w:t>
      </w:r>
      <w:r w:rsidRPr="00976FBC">
        <w:rPr>
          <w:b/>
          <w:bCs/>
          <w:i/>
          <w:iCs/>
          <w:sz w:val="28"/>
          <w:szCs w:val="28"/>
        </w:rPr>
        <w:t>ного контроля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Классификация приборов радиационной разведки (РР) и радиационного контроля (РК). Принцип действия и основные характеристики приборов РР и РК, состоящих на оснащении сил ГО и РСЧС, подготовка их к работе, проверка работоспособности. Практическая работа с приборами РР и РК.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Приборы химической разведки (ХР), их принцип действия и основные характеристики. Подготовка приборов ХР к работе, определение в атмосфере</w:t>
      </w:r>
      <w:r w:rsidR="006C0073">
        <w:rPr>
          <w:sz w:val="28"/>
          <w:szCs w:val="28"/>
        </w:rPr>
        <w:t xml:space="preserve"> </w:t>
      </w:r>
      <w:r w:rsidRPr="00976FBC">
        <w:rPr>
          <w:sz w:val="28"/>
          <w:szCs w:val="28"/>
        </w:rPr>
        <w:t>отравляющих веществ и аварийных химически опасных веществ. Практическая работа с приборами химической разведки.</w:t>
      </w:r>
    </w:p>
    <w:p w:rsidR="00925E1C" w:rsidRPr="00976FBC" w:rsidRDefault="00925E1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b/>
          <w:bCs/>
          <w:sz w:val="28"/>
          <w:szCs w:val="28"/>
        </w:rPr>
      </w:pPr>
      <w:r w:rsidRPr="00976FBC">
        <w:rPr>
          <w:b/>
          <w:bCs/>
          <w:sz w:val="28"/>
          <w:szCs w:val="28"/>
          <w:lang w:val="en-US"/>
        </w:rPr>
        <w:lastRenderedPageBreak/>
        <w:t>V</w:t>
      </w:r>
      <w:r w:rsidRPr="00976FBC">
        <w:rPr>
          <w:b/>
          <w:bCs/>
          <w:sz w:val="28"/>
          <w:szCs w:val="28"/>
        </w:rPr>
        <w:t xml:space="preserve">. Организация выполнения мероприятий по ликвидации ЧС 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b/>
          <w:sz w:val="28"/>
          <w:szCs w:val="28"/>
        </w:rPr>
      </w:pPr>
      <w:r w:rsidRPr="00976FBC">
        <w:rPr>
          <w:b/>
          <w:bCs/>
          <w:i/>
          <w:iCs/>
          <w:sz w:val="28"/>
          <w:szCs w:val="28"/>
        </w:rPr>
        <w:t xml:space="preserve">Тема 5.1. </w:t>
      </w:r>
      <w:r w:rsidRPr="00976FBC">
        <w:rPr>
          <w:b/>
          <w:bCs/>
          <w:i/>
          <w:sz w:val="28"/>
          <w:szCs w:val="28"/>
        </w:rPr>
        <w:t>Средства индивидуальной и коллективной защиты. Перви</w:t>
      </w:r>
      <w:r w:rsidRPr="00976FBC">
        <w:rPr>
          <w:b/>
          <w:bCs/>
          <w:i/>
          <w:sz w:val="28"/>
          <w:szCs w:val="28"/>
        </w:rPr>
        <w:t>ч</w:t>
      </w:r>
      <w:r w:rsidRPr="00976FBC">
        <w:rPr>
          <w:b/>
          <w:bCs/>
          <w:i/>
          <w:sz w:val="28"/>
          <w:szCs w:val="28"/>
        </w:rPr>
        <w:t xml:space="preserve">ные средства </w:t>
      </w:r>
      <w:r w:rsidR="0077101E" w:rsidRPr="00976FBC">
        <w:rPr>
          <w:b/>
          <w:bCs/>
          <w:i/>
          <w:sz w:val="28"/>
          <w:szCs w:val="28"/>
        </w:rPr>
        <w:t>пожаро</w:t>
      </w:r>
      <w:r w:rsidRPr="00976FBC">
        <w:rPr>
          <w:b/>
          <w:bCs/>
          <w:i/>
          <w:sz w:val="28"/>
          <w:szCs w:val="28"/>
        </w:rPr>
        <w:t xml:space="preserve">тушения </w:t>
      </w:r>
    </w:p>
    <w:p w:rsidR="00530BDA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Средства   коллективной   и   индивидуальной   защиты работников орг</w:t>
      </w:r>
      <w:r w:rsidRPr="00976FBC">
        <w:rPr>
          <w:sz w:val="28"/>
          <w:szCs w:val="28"/>
        </w:rPr>
        <w:t>а</w:t>
      </w:r>
      <w:r w:rsidRPr="00976FBC">
        <w:rPr>
          <w:sz w:val="28"/>
          <w:szCs w:val="28"/>
        </w:rPr>
        <w:t>низаций</w:t>
      </w:r>
      <w:r w:rsidR="00530BDA" w:rsidRPr="00976FBC">
        <w:rPr>
          <w:sz w:val="28"/>
          <w:szCs w:val="28"/>
        </w:rPr>
        <w:t>.  Действия работников при получении</w:t>
      </w:r>
      <w:r w:rsidRPr="00976FBC">
        <w:rPr>
          <w:sz w:val="28"/>
          <w:szCs w:val="28"/>
        </w:rPr>
        <w:t>,</w:t>
      </w:r>
      <w:r w:rsidR="00530BDA" w:rsidRPr="00976FBC">
        <w:rPr>
          <w:sz w:val="28"/>
          <w:szCs w:val="28"/>
        </w:rPr>
        <w:t xml:space="preserve"> проверке, применении и хран</w:t>
      </w:r>
      <w:r w:rsidR="00530BDA" w:rsidRPr="00976FBC">
        <w:rPr>
          <w:sz w:val="28"/>
          <w:szCs w:val="28"/>
        </w:rPr>
        <w:t>е</w:t>
      </w:r>
      <w:r w:rsidR="00530BDA" w:rsidRPr="00976FBC">
        <w:rPr>
          <w:sz w:val="28"/>
          <w:szCs w:val="28"/>
        </w:rPr>
        <w:t>нии средств индивидуальной защиты. Практическое изготовление и примен</w:t>
      </w:r>
      <w:r w:rsidR="00530BDA" w:rsidRPr="00976FBC">
        <w:rPr>
          <w:sz w:val="28"/>
          <w:szCs w:val="28"/>
        </w:rPr>
        <w:t>е</w:t>
      </w:r>
      <w:r w:rsidR="00530BDA" w:rsidRPr="00976FBC">
        <w:rPr>
          <w:sz w:val="28"/>
          <w:szCs w:val="28"/>
        </w:rPr>
        <w:t xml:space="preserve">ние подручных средств защиты органов дыхания. 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 xml:space="preserve"> </w:t>
      </w:r>
      <w:r w:rsidR="00530BDA" w:rsidRPr="00976FBC">
        <w:rPr>
          <w:sz w:val="28"/>
          <w:szCs w:val="28"/>
        </w:rPr>
        <w:t>П</w:t>
      </w:r>
      <w:r w:rsidRPr="00976FBC">
        <w:rPr>
          <w:sz w:val="28"/>
          <w:szCs w:val="28"/>
        </w:rPr>
        <w:t>ервичные средства пожаротушения</w:t>
      </w:r>
      <w:r w:rsidR="00530BDA" w:rsidRPr="00976FBC">
        <w:rPr>
          <w:sz w:val="28"/>
          <w:szCs w:val="28"/>
        </w:rPr>
        <w:t>.</w:t>
      </w:r>
      <w:r w:rsidRPr="00976FBC">
        <w:rPr>
          <w:sz w:val="28"/>
          <w:szCs w:val="28"/>
        </w:rPr>
        <w:t xml:space="preserve"> Порядок и правила их применения и использования.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b/>
          <w:i/>
          <w:sz w:val="28"/>
          <w:szCs w:val="28"/>
        </w:rPr>
      </w:pPr>
      <w:r w:rsidRPr="00976FBC">
        <w:rPr>
          <w:b/>
          <w:bCs/>
          <w:i/>
          <w:iCs/>
          <w:sz w:val="28"/>
          <w:szCs w:val="28"/>
        </w:rPr>
        <w:t xml:space="preserve">Тема 5.2. </w:t>
      </w:r>
      <w:r w:rsidRPr="00976FBC">
        <w:rPr>
          <w:b/>
          <w:i/>
          <w:sz w:val="28"/>
          <w:szCs w:val="28"/>
        </w:rPr>
        <w:t>Действия населения при угрозе и возникновения ЧС</w:t>
      </w:r>
    </w:p>
    <w:p w:rsidR="00530BDA" w:rsidRPr="00976FBC" w:rsidRDefault="00530BDA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 xml:space="preserve">Действия по сигналу «Внимание всем» и информационным сообщениям. </w:t>
      </w:r>
    </w:p>
    <w:p w:rsidR="00530BDA" w:rsidRPr="00976FBC" w:rsidRDefault="00530BDA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Действия работников при оповещении о стихийных бедствиях геофизич</w:t>
      </w:r>
      <w:r w:rsidRPr="00976FBC">
        <w:rPr>
          <w:sz w:val="28"/>
          <w:szCs w:val="28"/>
        </w:rPr>
        <w:t>е</w:t>
      </w:r>
      <w:r w:rsidRPr="00976FBC">
        <w:rPr>
          <w:sz w:val="28"/>
          <w:szCs w:val="28"/>
        </w:rPr>
        <w:t>ского и геологического характера (землетрясения, извержение вулканов, опол</w:t>
      </w:r>
      <w:r w:rsidRPr="00976FBC">
        <w:rPr>
          <w:sz w:val="28"/>
          <w:szCs w:val="28"/>
        </w:rPr>
        <w:t>з</w:t>
      </w:r>
      <w:r w:rsidRPr="00976FBC">
        <w:rPr>
          <w:sz w:val="28"/>
          <w:szCs w:val="28"/>
        </w:rPr>
        <w:t>ни, сели, обвалы, лавины и др.), во время и после их возникновения.</w:t>
      </w:r>
    </w:p>
    <w:p w:rsidR="00530BDA" w:rsidRPr="00976FBC" w:rsidRDefault="00530BDA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Действия работников при оповещении о стихийных бедствиях метеорол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>гического характера (ураганы, бури, смерчи, метели, мороз и пр.), во время их возникновения и после окончания.</w:t>
      </w:r>
    </w:p>
    <w:p w:rsidR="00530BDA" w:rsidRPr="00976FBC" w:rsidRDefault="00530BDA" w:rsidP="006C0073">
      <w:pPr>
        <w:shd w:val="clear" w:color="auto" w:fill="FFFFFF"/>
        <w:tabs>
          <w:tab w:val="left" w:pos="9338"/>
        </w:tabs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Действия работников при оповещении о стихийных бедствиях</w:t>
      </w:r>
      <w:r w:rsidRPr="00976FBC">
        <w:rPr>
          <w:sz w:val="28"/>
          <w:szCs w:val="28"/>
        </w:rPr>
        <w:br/>
        <w:t>гидрологического характера (наводнения, паводки, цунами и др.), во время их возникновения и после окончания.</w:t>
      </w:r>
    </w:p>
    <w:p w:rsidR="00530BDA" w:rsidRPr="00976FBC" w:rsidRDefault="00530BDA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Действия работников по предупреждению и при возникновении лесных и торфяных пожаров. Меры безопасности при привлечении работников к борьбе с лесными пожарами.</w:t>
      </w:r>
    </w:p>
    <w:p w:rsidR="00530BDA" w:rsidRPr="00976FBC" w:rsidRDefault="00530BDA" w:rsidP="006C0073">
      <w:pPr>
        <w:shd w:val="clear" w:color="auto" w:fill="FFFFFF"/>
        <w:tabs>
          <w:tab w:val="left" w:pos="9360"/>
        </w:tabs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Повышение защитных свойств помещений от проникновения радиоа</w:t>
      </w:r>
      <w:r w:rsidRPr="00976FBC">
        <w:rPr>
          <w:sz w:val="28"/>
          <w:szCs w:val="28"/>
        </w:rPr>
        <w:t>к</w:t>
      </w:r>
      <w:r w:rsidRPr="00976FBC">
        <w:rPr>
          <w:sz w:val="28"/>
          <w:szCs w:val="28"/>
        </w:rPr>
        <w:t>тивных, отравляющих и химически опасных веществ при ЧС техногенного х</w:t>
      </w:r>
      <w:r w:rsidRPr="00976FBC">
        <w:rPr>
          <w:sz w:val="28"/>
          <w:szCs w:val="28"/>
        </w:rPr>
        <w:t>а</w:t>
      </w:r>
      <w:r w:rsidRPr="00976FBC">
        <w:rPr>
          <w:sz w:val="28"/>
          <w:szCs w:val="28"/>
        </w:rPr>
        <w:t>рактера.</w:t>
      </w:r>
    </w:p>
    <w:p w:rsidR="00530BDA" w:rsidRPr="00976FBC" w:rsidRDefault="00530BDA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Действия работников, оказавшихся в местах ЧС биолого-социального х</w:t>
      </w:r>
      <w:r w:rsidRPr="00976FBC">
        <w:rPr>
          <w:sz w:val="28"/>
          <w:szCs w:val="28"/>
        </w:rPr>
        <w:t>а</w:t>
      </w:r>
      <w:r w:rsidRPr="00976FBC">
        <w:rPr>
          <w:sz w:val="28"/>
          <w:szCs w:val="28"/>
        </w:rPr>
        <w:t>рактера, связанных с физическим насилием (разбой, погромы, бандитизм, др</w:t>
      </w:r>
      <w:r w:rsidRPr="00976FBC">
        <w:rPr>
          <w:sz w:val="28"/>
          <w:szCs w:val="28"/>
        </w:rPr>
        <w:t>а</w:t>
      </w:r>
      <w:r w:rsidRPr="00976FBC">
        <w:rPr>
          <w:sz w:val="28"/>
          <w:szCs w:val="28"/>
        </w:rPr>
        <w:t>ки) и большим скоплением людей (массовые беспорядки и др.).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b/>
          <w:i/>
          <w:sz w:val="28"/>
          <w:szCs w:val="28"/>
        </w:rPr>
      </w:pPr>
      <w:r w:rsidRPr="00976FBC">
        <w:rPr>
          <w:b/>
          <w:i/>
          <w:iCs/>
          <w:sz w:val="28"/>
          <w:szCs w:val="28"/>
        </w:rPr>
        <w:t xml:space="preserve">Тема 5.3. </w:t>
      </w:r>
      <w:r w:rsidRPr="00976FBC">
        <w:rPr>
          <w:b/>
          <w:i/>
          <w:sz w:val="28"/>
          <w:szCs w:val="28"/>
        </w:rPr>
        <w:t>Оказание первой помощи пострадавшим</w:t>
      </w:r>
    </w:p>
    <w:p w:rsidR="00F8685A" w:rsidRPr="00976FBC" w:rsidRDefault="00F8685A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Основные правила оказания первой помощи в неотложных ситуациях.</w:t>
      </w:r>
    </w:p>
    <w:p w:rsidR="00DC5F25" w:rsidRPr="00976FBC" w:rsidRDefault="00DC5F25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Первая помощь при кровотечениях и ранениях. Способы остановки кр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 xml:space="preserve">вотечения. </w:t>
      </w:r>
    </w:p>
    <w:p w:rsidR="00DC5F25" w:rsidRPr="00976FBC" w:rsidRDefault="00DC5F25" w:rsidP="006C0073">
      <w:pPr>
        <w:shd w:val="clear" w:color="auto" w:fill="FFFFFF"/>
        <w:tabs>
          <w:tab w:val="left" w:pos="9324"/>
        </w:tabs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Первая помощь при переломах. Приемы и способы иммобилизации с применением табельных и подручных средств. Способы и правила транспорт</w:t>
      </w:r>
      <w:r w:rsidRPr="00976FBC">
        <w:rPr>
          <w:sz w:val="28"/>
          <w:szCs w:val="28"/>
        </w:rPr>
        <w:t>и</w:t>
      </w:r>
      <w:r w:rsidRPr="00976FBC">
        <w:rPr>
          <w:sz w:val="28"/>
          <w:szCs w:val="28"/>
        </w:rPr>
        <w:t>ровки и переноски пострадавших.</w:t>
      </w:r>
    </w:p>
    <w:p w:rsidR="00DC5F25" w:rsidRPr="00976FBC" w:rsidRDefault="00DC5F25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Первая помощь при химических и термических ожогах, поражении эле</w:t>
      </w:r>
      <w:r w:rsidRPr="00976FBC">
        <w:rPr>
          <w:sz w:val="28"/>
          <w:szCs w:val="28"/>
        </w:rPr>
        <w:t>к</w:t>
      </w:r>
      <w:r w:rsidRPr="00976FBC">
        <w:rPr>
          <w:sz w:val="28"/>
          <w:szCs w:val="28"/>
        </w:rPr>
        <w:t>трическим током</w:t>
      </w:r>
      <w:r w:rsidR="007D45D0" w:rsidRPr="00976FBC">
        <w:rPr>
          <w:sz w:val="28"/>
          <w:szCs w:val="28"/>
        </w:rPr>
        <w:t>.</w:t>
      </w:r>
    </w:p>
    <w:p w:rsidR="00DC5F25" w:rsidRPr="00976FBC" w:rsidRDefault="00DC5F25" w:rsidP="006C0073">
      <w:pPr>
        <w:shd w:val="clear" w:color="auto" w:fill="FFFFFF"/>
        <w:tabs>
          <w:tab w:val="left" w:pos="9360"/>
        </w:tabs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 xml:space="preserve">Правила </w:t>
      </w:r>
      <w:r w:rsidR="007D45D0" w:rsidRPr="00976FBC">
        <w:rPr>
          <w:sz w:val="28"/>
          <w:szCs w:val="28"/>
        </w:rPr>
        <w:t>проведения сердечно-лёгочной реанимации.</w:t>
      </w:r>
    </w:p>
    <w:p w:rsidR="007D45D0" w:rsidRPr="00976FBC" w:rsidRDefault="007D45D0" w:rsidP="006C0073">
      <w:pPr>
        <w:shd w:val="clear" w:color="auto" w:fill="FFFFFF"/>
        <w:tabs>
          <w:tab w:val="left" w:pos="9360"/>
        </w:tabs>
        <w:ind w:firstLine="709"/>
        <w:contextualSpacing/>
        <w:jc w:val="both"/>
        <w:rPr>
          <w:sz w:val="28"/>
          <w:szCs w:val="28"/>
        </w:rPr>
      </w:pP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b/>
          <w:bCs/>
          <w:sz w:val="28"/>
          <w:szCs w:val="28"/>
          <w:lang w:val="en-US"/>
        </w:rPr>
        <w:t>VI</w:t>
      </w:r>
      <w:r w:rsidRPr="00976FBC">
        <w:rPr>
          <w:b/>
          <w:bCs/>
          <w:sz w:val="28"/>
          <w:szCs w:val="28"/>
        </w:rPr>
        <w:t>. Организация и осуществление подготовки населения в области ГО и защиты от ЧС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b/>
          <w:bCs/>
          <w:i/>
          <w:sz w:val="28"/>
          <w:szCs w:val="28"/>
        </w:rPr>
      </w:pPr>
      <w:r w:rsidRPr="00976FBC">
        <w:rPr>
          <w:b/>
          <w:bCs/>
          <w:i/>
          <w:iCs/>
          <w:sz w:val="28"/>
          <w:szCs w:val="28"/>
        </w:rPr>
        <w:t xml:space="preserve">Тема 6.1. </w:t>
      </w:r>
      <w:r w:rsidRPr="00976FBC">
        <w:rPr>
          <w:b/>
          <w:bCs/>
          <w:i/>
          <w:sz w:val="28"/>
          <w:szCs w:val="28"/>
        </w:rPr>
        <w:t>Организация и осуществление подготовки населения в о</w:t>
      </w:r>
      <w:r w:rsidRPr="00976FBC">
        <w:rPr>
          <w:b/>
          <w:bCs/>
          <w:i/>
          <w:sz w:val="28"/>
          <w:szCs w:val="28"/>
        </w:rPr>
        <w:t>б</w:t>
      </w:r>
      <w:r w:rsidRPr="00976FBC">
        <w:rPr>
          <w:b/>
          <w:bCs/>
          <w:i/>
          <w:sz w:val="28"/>
          <w:szCs w:val="28"/>
        </w:rPr>
        <w:t>ласти ГО и защиты от ЧС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 xml:space="preserve">Нормативная правовая база по организации и осуществлению обучения </w:t>
      </w:r>
      <w:r w:rsidRPr="00976FBC">
        <w:rPr>
          <w:sz w:val="28"/>
          <w:szCs w:val="28"/>
        </w:rPr>
        <w:lastRenderedPageBreak/>
        <w:t xml:space="preserve">населения в области ГО и защиты от ЧС. 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 xml:space="preserve">Единая система подготовки населения в области </w:t>
      </w:r>
      <w:r w:rsidR="00CA5638" w:rsidRPr="00976FBC">
        <w:rPr>
          <w:sz w:val="28"/>
          <w:szCs w:val="28"/>
        </w:rPr>
        <w:t xml:space="preserve">гражданской обороны </w:t>
      </w:r>
      <w:r w:rsidRPr="00976FBC">
        <w:rPr>
          <w:sz w:val="28"/>
          <w:szCs w:val="28"/>
        </w:rPr>
        <w:t>и защиты населения от</w:t>
      </w:r>
      <w:r w:rsidR="00CA5638" w:rsidRPr="00976FBC">
        <w:rPr>
          <w:sz w:val="28"/>
          <w:szCs w:val="28"/>
        </w:rPr>
        <w:t xml:space="preserve"> чрезвычайных ситуаций</w:t>
      </w:r>
      <w:r w:rsidRPr="00976FBC">
        <w:rPr>
          <w:sz w:val="28"/>
          <w:szCs w:val="28"/>
        </w:rPr>
        <w:t xml:space="preserve">. </w:t>
      </w:r>
    </w:p>
    <w:p w:rsidR="0069436C" w:rsidRPr="00976FBC" w:rsidRDefault="00DC5F25" w:rsidP="006C0073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Г</w:t>
      </w:r>
      <w:r w:rsidR="0069436C" w:rsidRPr="00976FBC">
        <w:rPr>
          <w:sz w:val="28"/>
          <w:szCs w:val="28"/>
        </w:rPr>
        <w:t>руппы населения, подлежащие обучению.</w:t>
      </w:r>
      <w:r w:rsidRPr="00976FBC">
        <w:rPr>
          <w:sz w:val="28"/>
          <w:szCs w:val="28"/>
        </w:rPr>
        <w:t xml:space="preserve"> Формы обучения различных групп населения</w:t>
      </w:r>
    </w:p>
    <w:p w:rsidR="0069436C" w:rsidRPr="00976FBC" w:rsidRDefault="0069436C" w:rsidP="006C0073">
      <w:pPr>
        <w:shd w:val="clear" w:color="auto" w:fill="FFFFFF"/>
        <w:ind w:firstLine="709"/>
        <w:contextualSpacing/>
        <w:jc w:val="both"/>
        <w:rPr>
          <w:b/>
          <w:bCs/>
          <w:i/>
          <w:iCs/>
          <w:sz w:val="28"/>
          <w:szCs w:val="28"/>
        </w:rPr>
      </w:pPr>
      <w:r w:rsidRPr="00976FBC">
        <w:rPr>
          <w:b/>
          <w:bCs/>
          <w:i/>
          <w:iCs/>
          <w:sz w:val="28"/>
          <w:szCs w:val="28"/>
        </w:rPr>
        <w:t>Тема 6.2. Организация обучения работников организаций</w:t>
      </w:r>
      <w:r w:rsidR="00DC5F25" w:rsidRPr="00976FBC">
        <w:rPr>
          <w:b/>
          <w:bCs/>
          <w:i/>
          <w:iCs/>
          <w:sz w:val="28"/>
          <w:szCs w:val="28"/>
        </w:rPr>
        <w:t xml:space="preserve"> (нераб</w:t>
      </w:r>
      <w:r w:rsidR="00DC5F25" w:rsidRPr="00976FBC">
        <w:rPr>
          <w:b/>
          <w:bCs/>
          <w:i/>
          <w:iCs/>
          <w:sz w:val="28"/>
          <w:szCs w:val="28"/>
        </w:rPr>
        <w:t>о</w:t>
      </w:r>
      <w:r w:rsidR="00DC5F25" w:rsidRPr="00976FBC">
        <w:rPr>
          <w:b/>
          <w:bCs/>
          <w:i/>
          <w:iCs/>
          <w:sz w:val="28"/>
          <w:szCs w:val="28"/>
        </w:rPr>
        <w:t>тающего населения)</w:t>
      </w:r>
      <w:r w:rsidRPr="00976FBC">
        <w:rPr>
          <w:b/>
          <w:bCs/>
          <w:i/>
          <w:iCs/>
          <w:sz w:val="28"/>
          <w:szCs w:val="28"/>
        </w:rPr>
        <w:t xml:space="preserve"> в области ГО и защиты от ЧС</w:t>
      </w:r>
      <w:r w:rsidR="00DC5F25" w:rsidRPr="00976FBC">
        <w:rPr>
          <w:b/>
          <w:bCs/>
          <w:i/>
          <w:iCs/>
          <w:sz w:val="28"/>
          <w:szCs w:val="28"/>
        </w:rPr>
        <w:t xml:space="preserve"> </w:t>
      </w:r>
    </w:p>
    <w:p w:rsidR="00DC5F25" w:rsidRPr="00976FBC" w:rsidRDefault="00DC5F25" w:rsidP="006C0073">
      <w:pPr>
        <w:shd w:val="clear" w:color="auto" w:fill="FFFFFF"/>
        <w:ind w:firstLine="709"/>
        <w:contextualSpacing/>
        <w:jc w:val="both"/>
        <w:rPr>
          <w:bCs/>
          <w:iCs/>
          <w:sz w:val="28"/>
          <w:szCs w:val="28"/>
        </w:rPr>
      </w:pPr>
      <w:r w:rsidRPr="00976FBC">
        <w:rPr>
          <w:bCs/>
          <w:iCs/>
          <w:sz w:val="28"/>
          <w:szCs w:val="28"/>
        </w:rPr>
        <w:t>Организация обучения работников организаций, (неработающего насел</w:t>
      </w:r>
      <w:r w:rsidRPr="00976FBC">
        <w:rPr>
          <w:bCs/>
          <w:iCs/>
          <w:sz w:val="28"/>
          <w:szCs w:val="28"/>
        </w:rPr>
        <w:t>е</w:t>
      </w:r>
      <w:r w:rsidRPr="00976FBC">
        <w:rPr>
          <w:bCs/>
          <w:iCs/>
          <w:sz w:val="28"/>
          <w:szCs w:val="28"/>
        </w:rPr>
        <w:t>ния) в области ГО и защиты от ЧС</w:t>
      </w:r>
      <w:r w:rsidR="009E11FB" w:rsidRPr="00976FBC">
        <w:rPr>
          <w:bCs/>
          <w:iCs/>
          <w:sz w:val="28"/>
          <w:szCs w:val="28"/>
        </w:rPr>
        <w:t>.</w:t>
      </w:r>
      <w:r w:rsidRPr="00976FBC">
        <w:rPr>
          <w:bCs/>
          <w:iCs/>
          <w:sz w:val="28"/>
          <w:szCs w:val="28"/>
        </w:rPr>
        <w:t xml:space="preserve"> </w:t>
      </w:r>
    </w:p>
    <w:p w:rsidR="00AF3574" w:rsidRPr="00976FBC" w:rsidRDefault="0069436C" w:rsidP="006C0073">
      <w:pPr>
        <w:shd w:val="clear" w:color="auto" w:fill="FFFFFF"/>
        <w:ind w:firstLine="709"/>
        <w:contextualSpacing/>
        <w:jc w:val="both"/>
        <w:rPr>
          <w:bCs/>
          <w:iCs/>
          <w:sz w:val="28"/>
          <w:szCs w:val="28"/>
        </w:rPr>
      </w:pPr>
      <w:r w:rsidRPr="00976FBC">
        <w:rPr>
          <w:sz w:val="28"/>
          <w:szCs w:val="28"/>
        </w:rPr>
        <w:t xml:space="preserve">Содержание и порядок ведения отчетной документации по обучению </w:t>
      </w:r>
      <w:r w:rsidR="00DC5F25" w:rsidRPr="00976FBC">
        <w:rPr>
          <w:bCs/>
          <w:iCs/>
          <w:sz w:val="28"/>
          <w:szCs w:val="28"/>
        </w:rPr>
        <w:t>р</w:t>
      </w:r>
      <w:r w:rsidR="00DC5F25" w:rsidRPr="00976FBC">
        <w:rPr>
          <w:bCs/>
          <w:iCs/>
          <w:sz w:val="28"/>
          <w:szCs w:val="28"/>
        </w:rPr>
        <w:t>а</w:t>
      </w:r>
      <w:r w:rsidR="00DC5F25" w:rsidRPr="00976FBC">
        <w:rPr>
          <w:bCs/>
          <w:iCs/>
          <w:sz w:val="28"/>
          <w:szCs w:val="28"/>
        </w:rPr>
        <w:t>ботников организаций (неработающего населения)</w:t>
      </w:r>
      <w:r w:rsidR="009E11FB" w:rsidRPr="00976FBC">
        <w:rPr>
          <w:bCs/>
          <w:iCs/>
          <w:sz w:val="28"/>
          <w:szCs w:val="28"/>
        </w:rPr>
        <w:t>.</w:t>
      </w:r>
    </w:p>
    <w:p w:rsidR="007D45D0" w:rsidRPr="00976FBC" w:rsidRDefault="007D45D0" w:rsidP="006C0073">
      <w:pPr>
        <w:shd w:val="clear" w:color="auto" w:fill="FFFFFF"/>
        <w:ind w:firstLine="709"/>
        <w:contextualSpacing/>
        <w:jc w:val="center"/>
        <w:rPr>
          <w:sz w:val="28"/>
          <w:szCs w:val="28"/>
        </w:rPr>
      </w:pPr>
    </w:p>
    <w:p w:rsidR="00976FBC" w:rsidRPr="00976FBC" w:rsidRDefault="00976FBC" w:rsidP="00976FBC">
      <w:pPr>
        <w:shd w:val="clear" w:color="auto" w:fill="FFFFFF"/>
        <w:ind w:firstLine="709"/>
        <w:contextualSpacing/>
        <w:jc w:val="center"/>
        <w:rPr>
          <w:b/>
          <w:bCs/>
          <w:sz w:val="28"/>
          <w:szCs w:val="28"/>
        </w:rPr>
      </w:pPr>
      <w:r w:rsidRPr="00976FBC">
        <w:rPr>
          <w:b/>
          <w:bCs/>
          <w:sz w:val="28"/>
          <w:szCs w:val="28"/>
        </w:rPr>
        <w:t>5. Учебно-методическое обеспечение курса обучения</w:t>
      </w:r>
    </w:p>
    <w:p w:rsidR="00976FBC" w:rsidRPr="00976FBC" w:rsidRDefault="00976FBC" w:rsidP="00976FBC">
      <w:pPr>
        <w:pStyle w:val="a6"/>
        <w:shd w:val="clear" w:color="auto" w:fill="FFFFFF"/>
        <w:ind w:left="0" w:firstLine="709"/>
        <w:jc w:val="center"/>
        <w:rPr>
          <w:sz w:val="28"/>
          <w:szCs w:val="28"/>
        </w:rPr>
      </w:pPr>
    </w:p>
    <w:p w:rsidR="00976FBC" w:rsidRPr="00976FBC" w:rsidRDefault="00976FBC" w:rsidP="00976FBC">
      <w:pPr>
        <w:shd w:val="clear" w:color="auto" w:fill="FFFFFF"/>
        <w:ind w:firstLine="709"/>
        <w:contextualSpacing/>
        <w:jc w:val="center"/>
        <w:rPr>
          <w:b/>
          <w:bCs/>
          <w:sz w:val="28"/>
          <w:szCs w:val="28"/>
        </w:rPr>
      </w:pPr>
      <w:r w:rsidRPr="00976FBC">
        <w:rPr>
          <w:b/>
          <w:bCs/>
          <w:sz w:val="28"/>
          <w:szCs w:val="28"/>
        </w:rPr>
        <w:t>5.1. Список литературы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134"/>
          <w:tab w:val="left" w:pos="1418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Федеральный конституционный закон от 30 мая 2001 г. № 3-ФКЗ «О чрезвычайном положении».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134"/>
          <w:tab w:val="left" w:pos="1418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Федеральный закон от 21 декабря 1994 г. № 68-ФЗ «О защите насел</w:t>
      </w:r>
      <w:r w:rsidRPr="00976FBC">
        <w:rPr>
          <w:sz w:val="28"/>
          <w:szCs w:val="28"/>
        </w:rPr>
        <w:t>е</w:t>
      </w:r>
      <w:r w:rsidRPr="00976FBC">
        <w:rPr>
          <w:sz w:val="28"/>
          <w:szCs w:val="28"/>
        </w:rPr>
        <w:t>ния и территорий от чрезвычайных ситуаций природного и техногенного х</w:t>
      </w:r>
      <w:r w:rsidRPr="00976FBC">
        <w:rPr>
          <w:sz w:val="28"/>
          <w:szCs w:val="28"/>
        </w:rPr>
        <w:t>а</w:t>
      </w:r>
      <w:r w:rsidRPr="00976FBC">
        <w:rPr>
          <w:sz w:val="28"/>
          <w:szCs w:val="28"/>
        </w:rPr>
        <w:t>рактера».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134"/>
          <w:tab w:val="left" w:pos="1418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Федеральный закон от 12 февраля 1998 г. № 28-ФЗ «О гражданской обороне».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134"/>
          <w:tab w:val="left" w:pos="1418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Федеральный закон от 21 декабря 1994 г. № 69-ФЗ «О пожарной без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>пасности».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134"/>
          <w:tab w:val="left" w:pos="1418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Федеральный закон от 6 марта 2006 г. № 35-ФЗ «О противодействии терроризму».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134"/>
          <w:tab w:val="left" w:pos="1418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Федеральный закон от 22 июля 2008 г. № 123-ФЗ «Технический ре</w:t>
      </w:r>
      <w:r w:rsidRPr="00976FBC">
        <w:rPr>
          <w:sz w:val="28"/>
          <w:szCs w:val="28"/>
        </w:rPr>
        <w:t>г</w:t>
      </w:r>
      <w:r w:rsidRPr="00976FBC">
        <w:rPr>
          <w:sz w:val="28"/>
          <w:szCs w:val="28"/>
        </w:rPr>
        <w:t>ламент о требованиях пожарной безопасности».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134"/>
          <w:tab w:val="left" w:pos="1418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 xml:space="preserve">Федеральный закон от 9 января 1996 г. № 3-ФЗ «О радиационной безопасности населения». 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134"/>
          <w:tab w:val="left" w:pos="1418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Федеральный закон от 6 октября 2003 г. № 131-ФЗ «Об общих при</w:t>
      </w:r>
      <w:r w:rsidRPr="00976FBC">
        <w:rPr>
          <w:sz w:val="28"/>
          <w:szCs w:val="28"/>
        </w:rPr>
        <w:t>н</w:t>
      </w:r>
      <w:r w:rsidRPr="00976FBC">
        <w:rPr>
          <w:sz w:val="28"/>
          <w:szCs w:val="28"/>
        </w:rPr>
        <w:t>ципах организации местного самоуправления в Российской Федерации».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134"/>
          <w:tab w:val="left" w:pos="1418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Федеральный закон от 30 декабря 2001 г. № 195-ФЗ «Кодекс Росси</w:t>
      </w:r>
      <w:r w:rsidRPr="00976FBC">
        <w:rPr>
          <w:sz w:val="28"/>
          <w:szCs w:val="28"/>
        </w:rPr>
        <w:t>й</w:t>
      </w:r>
      <w:r w:rsidRPr="00976FBC">
        <w:rPr>
          <w:sz w:val="28"/>
          <w:szCs w:val="28"/>
        </w:rPr>
        <w:t>ской Федерации об административных правонарушениях»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Федеральный закон от 29 декабря 1994 г. № 79-ФЗ «О государстве</w:t>
      </w:r>
      <w:r w:rsidRPr="00976FBC">
        <w:rPr>
          <w:sz w:val="28"/>
          <w:szCs w:val="28"/>
        </w:rPr>
        <w:t>н</w:t>
      </w:r>
      <w:r w:rsidRPr="00976FBC">
        <w:rPr>
          <w:sz w:val="28"/>
          <w:szCs w:val="28"/>
        </w:rPr>
        <w:t>ном материальном резерве».</w:t>
      </w:r>
    </w:p>
    <w:p w:rsidR="00976FBC" w:rsidRPr="00976FBC" w:rsidRDefault="00976FBC" w:rsidP="00976FBC">
      <w:pPr>
        <w:pStyle w:val="ConsPlusTitle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76FBC">
        <w:rPr>
          <w:rFonts w:ascii="Times New Roman" w:hAnsi="Times New Roman" w:cs="Times New Roman"/>
          <w:b w:val="0"/>
          <w:sz w:val="28"/>
          <w:szCs w:val="28"/>
        </w:rPr>
        <w:t>Федеральный закон от 21 июля 1997 г. № 116-ФЗ «О промышленной безопасности опасных производственных объектов».</w:t>
      </w:r>
    </w:p>
    <w:p w:rsidR="00976FBC" w:rsidRPr="00976FBC" w:rsidRDefault="00976FBC" w:rsidP="00976FBC">
      <w:pPr>
        <w:pStyle w:val="ConsPlusTitle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76FBC">
        <w:rPr>
          <w:rFonts w:ascii="Times New Roman" w:hAnsi="Times New Roman" w:cs="Times New Roman"/>
          <w:b w:val="0"/>
          <w:sz w:val="28"/>
          <w:szCs w:val="28"/>
        </w:rPr>
        <w:t xml:space="preserve">Федеральный закон от 22 августа 1995 г. № 151-ФЗ «Об аварийно-спасательных службах и статусе спасателей». </w:t>
      </w:r>
    </w:p>
    <w:p w:rsidR="00976FBC" w:rsidRPr="00976FBC" w:rsidRDefault="00976FBC" w:rsidP="00976FBC">
      <w:pPr>
        <w:pStyle w:val="ConsPlusTitle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76FBC">
        <w:rPr>
          <w:rFonts w:ascii="Times New Roman" w:hAnsi="Times New Roman" w:cs="Times New Roman"/>
          <w:b w:val="0"/>
          <w:sz w:val="28"/>
          <w:szCs w:val="28"/>
        </w:rPr>
        <w:t>Указ Президента РФ от 12 мая 2009 г. № 537 «О стратегии наци</w:t>
      </w:r>
      <w:r w:rsidRPr="00976FBC">
        <w:rPr>
          <w:rFonts w:ascii="Times New Roman" w:hAnsi="Times New Roman" w:cs="Times New Roman"/>
          <w:b w:val="0"/>
          <w:sz w:val="28"/>
          <w:szCs w:val="28"/>
        </w:rPr>
        <w:t>о</w:t>
      </w:r>
      <w:r w:rsidRPr="00976FBC">
        <w:rPr>
          <w:rFonts w:ascii="Times New Roman" w:hAnsi="Times New Roman" w:cs="Times New Roman"/>
          <w:b w:val="0"/>
          <w:sz w:val="28"/>
          <w:szCs w:val="28"/>
        </w:rPr>
        <w:t>нальной безопасности Российской Федерации на период до 2020 года».</w:t>
      </w:r>
    </w:p>
    <w:p w:rsidR="00976FBC" w:rsidRPr="00976FBC" w:rsidRDefault="00976FBC" w:rsidP="00976FBC">
      <w:pPr>
        <w:pStyle w:val="ConsPlusTitle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76FBC">
        <w:rPr>
          <w:rFonts w:ascii="Times New Roman" w:hAnsi="Times New Roman" w:cs="Times New Roman"/>
          <w:b w:val="0"/>
          <w:sz w:val="28"/>
          <w:szCs w:val="28"/>
        </w:rPr>
        <w:t>Указ Президента РФ от 14 июня 2012 г. № 851 «О порядке устано</w:t>
      </w:r>
      <w:r w:rsidRPr="00976FBC">
        <w:rPr>
          <w:rFonts w:ascii="Times New Roman" w:hAnsi="Times New Roman" w:cs="Times New Roman"/>
          <w:b w:val="0"/>
          <w:sz w:val="28"/>
          <w:szCs w:val="28"/>
        </w:rPr>
        <w:t>в</w:t>
      </w:r>
      <w:r w:rsidRPr="00976FBC">
        <w:rPr>
          <w:rFonts w:ascii="Times New Roman" w:hAnsi="Times New Roman" w:cs="Times New Roman"/>
          <w:b w:val="0"/>
          <w:sz w:val="28"/>
          <w:szCs w:val="28"/>
        </w:rPr>
        <w:t>ления уровней террористической опасности, предусматривающих принятие д</w:t>
      </w:r>
      <w:r w:rsidRPr="00976FBC">
        <w:rPr>
          <w:rFonts w:ascii="Times New Roman" w:hAnsi="Times New Roman" w:cs="Times New Roman"/>
          <w:b w:val="0"/>
          <w:sz w:val="28"/>
          <w:szCs w:val="28"/>
        </w:rPr>
        <w:t>о</w:t>
      </w:r>
      <w:r w:rsidRPr="00976FBC">
        <w:rPr>
          <w:rFonts w:ascii="Times New Roman" w:hAnsi="Times New Roman" w:cs="Times New Roman"/>
          <w:b w:val="0"/>
          <w:sz w:val="28"/>
          <w:szCs w:val="28"/>
        </w:rPr>
        <w:t>полнительных мер по обеспечению безопасности личности, общества и гос</w:t>
      </w:r>
      <w:r w:rsidRPr="00976FBC">
        <w:rPr>
          <w:rFonts w:ascii="Times New Roman" w:hAnsi="Times New Roman" w:cs="Times New Roman"/>
          <w:b w:val="0"/>
          <w:sz w:val="28"/>
          <w:szCs w:val="28"/>
        </w:rPr>
        <w:t>у</w:t>
      </w:r>
      <w:r w:rsidRPr="00976FBC">
        <w:rPr>
          <w:rFonts w:ascii="Times New Roman" w:hAnsi="Times New Roman" w:cs="Times New Roman"/>
          <w:b w:val="0"/>
          <w:sz w:val="28"/>
          <w:szCs w:val="28"/>
        </w:rPr>
        <w:lastRenderedPageBreak/>
        <w:t>дарства».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11590"/>
          <w:tab w:val="left" w:pos="-11165"/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bCs/>
          <w:sz w:val="28"/>
          <w:szCs w:val="28"/>
        </w:rPr>
        <w:t>Указ Президента РФ от 13 ноября 2013 г. № 1522 «О создании ко</w:t>
      </w:r>
      <w:r w:rsidRPr="00976FBC">
        <w:rPr>
          <w:bCs/>
          <w:sz w:val="28"/>
          <w:szCs w:val="28"/>
        </w:rPr>
        <w:t>м</w:t>
      </w:r>
      <w:r w:rsidRPr="00976FBC">
        <w:rPr>
          <w:bCs/>
          <w:sz w:val="28"/>
          <w:szCs w:val="28"/>
        </w:rPr>
        <w:t xml:space="preserve">плексной системы экстренного оповещения населения об угрозе возникновения или о возникновении ЧС». 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Постановление Правительства Российской Федерации от 30 декабря 2003 г. № 794 «О единой государственной системе предупреждения и ликвид</w:t>
      </w:r>
      <w:r w:rsidRPr="00976FBC">
        <w:rPr>
          <w:sz w:val="28"/>
          <w:szCs w:val="28"/>
        </w:rPr>
        <w:t>а</w:t>
      </w:r>
      <w:r w:rsidRPr="00976FBC">
        <w:rPr>
          <w:sz w:val="28"/>
          <w:szCs w:val="28"/>
        </w:rPr>
        <w:t>ции чрезвычайных ситуаций».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Постановление Правительства Российской Федерации от 21 мая 2007 г. № 304 «О классификации чрезвычайных ситуаций природного и техногенн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>го характера».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Постановление Правительства Российской Федерации от 4 сентября 2003 г. № 547 «О порядке подготовки населения в области защиты от чрезв</w:t>
      </w:r>
      <w:r w:rsidRPr="00976FBC">
        <w:rPr>
          <w:sz w:val="28"/>
          <w:szCs w:val="28"/>
        </w:rPr>
        <w:t>ы</w:t>
      </w:r>
      <w:r w:rsidRPr="00976FBC">
        <w:rPr>
          <w:sz w:val="28"/>
          <w:szCs w:val="28"/>
        </w:rPr>
        <w:t>чайных ситуаций природного и техногенного характера».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Постановление Правительства Российской Федерации от 2 ноября 2000 г. № 841 «Об организации обучения населения в области гражданской обороны».</w:t>
      </w:r>
      <w:r w:rsidRPr="00976FBC">
        <w:rPr>
          <w:bCs/>
          <w:sz w:val="28"/>
          <w:szCs w:val="28"/>
        </w:rPr>
        <w:t xml:space="preserve"> </w:t>
      </w:r>
    </w:p>
    <w:p w:rsidR="00976FBC" w:rsidRPr="00976FBC" w:rsidRDefault="00976FBC" w:rsidP="00976FBC">
      <w:pPr>
        <w:pStyle w:val="ConsPlusTitle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76FBC">
        <w:rPr>
          <w:rFonts w:ascii="Times New Roman" w:hAnsi="Times New Roman" w:cs="Times New Roman"/>
          <w:b w:val="0"/>
          <w:sz w:val="28"/>
          <w:szCs w:val="28"/>
        </w:rPr>
        <w:t>Постановление Правительства Российской Федерации от 15 февраля 2014 г. № 110</w:t>
      </w:r>
      <w:r w:rsidRPr="00976FBC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Pr="00976FBC">
        <w:rPr>
          <w:rFonts w:ascii="Times New Roman" w:hAnsi="Times New Roman" w:cs="Times New Roman"/>
          <w:b w:val="0"/>
          <w:sz w:val="28"/>
          <w:szCs w:val="28"/>
        </w:rPr>
        <w:t>«О выделении бюджетных ассигнований из резервного фонда правительства Российской Федерации по предупреждению и ликвидации чре</w:t>
      </w:r>
      <w:r w:rsidRPr="00976FBC">
        <w:rPr>
          <w:rFonts w:ascii="Times New Roman" w:hAnsi="Times New Roman" w:cs="Times New Roman"/>
          <w:b w:val="0"/>
          <w:sz w:val="28"/>
          <w:szCs w:val="28"/>
        </w:rPr>
        <w:t>з</w:t>
      </w:r>
      <w:r w:rsidRPr="00976FBC">
        <w:rPr>
          <w:rFonts w:ascii="Times New Roman" w:hAnsi="Times New Roman" w:cs="Times New Roman"/>
          <w:b w:val="0"/>
          <w:sz w:val="28"/>
          <w:szCs w:val="28"/>
        </w:rPr>
        <w:t xml:space="preserve">вычайных ситуаций и последствий стихийных бедствий» </w:t>
      </w:r>
      <w:r w:rsidRPr="00976FBC">
        <w:rPr>
          <w:rFonts w:ascii="Times New Roman" w:eastAsia="Times New Roman" w:hAnsi="Times New Roman" w:cs="Times New Roman"/>
          <w:b w:val="0"/>
          <w:sz w:val="28"/>
          <w:szCs w:val="28"/>
        </w:rPr>
        <w:t>(вместе с Правилами выделения бюджетных ассигнований из резервного фонда Правительства Ро</w:t>
      </w:r>
      <w:r w:rsidRPr="00976FBC">
        <w:rPr>
          <w:rFonts w:ascii="Times New Roman" w:eastAsia="Times New Roman" w:hAnsi="Times New Roman" w:cs="Times New Roman"/>
          <w:b w:val="0"/>
          <w:sz w:val="28"/>
          <w:szCs w:val="28"/>
        </w:rPr>
        <w:t>с</w:t>
      </w:r>
      <w:r w:rsidRPr="00976FBC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сийской Федерации по предупреждению и ликвидации чрезвычайных ситуаций и последствий стихийных бедствий). </w:t>
      </w:r>
    </w:p>
    <w:p w:rsidR="00976FBC" w:rsidRPr="00976FBC" w:rsidRDefault="00976FBC" w:rsidP="00976FBC">
      <w:pPr>
        <w:pStyle w:val="ConsPlusTitle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76FBC">
        <w:rPr>
          <w:rFonts w:ascii="Times New Roman" w:hAnsi="Times New Roman" w:cs="Times New Roman"/>
          <w:b w:val="0"/>
          <w:sz w:val="28"/>
          <w:szCs w:val="28"/>
        </w:rPr>
        <w:t>Постановление Правительства Российской Федерации от 10 ноября 1996 г. № 1340 «О порядке создания и использования резервов материальных ресурсов для ликвидации чрезвычайных ситуаций природного и техногенного характера».</w:t>
      </w:r>
    </w:p>
    <w:p w:rsidR="00976FBC" w:rsidRPr="00976FBC" w:rsidRDefault="00976FBC" w:rsidP="00976FBC">
      <w:pPr>
        <w:pStyle w:val="ConsPlusTitle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76FBC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Правительства Российской Федерации от 27 апреля 2000 г. № 379 «О накоплении, хранении и использовании в целях ГО запасов материально-технических, продовольственных, медицинских и иных средств». 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bCs/>
          <w:sz w:val="28"/>
          <w:szCs w:val="28"/>
        </w:rPr>
      </w:pPr>
      <w:r w:rsidRPr="00976FBC">
        <w:rPr>
          <w:sz w:val="28"/>
          <w:szCs w:val="28"/>
        </w:rPr>
        <w:t xml:space="preserve">Постановление Правительства Российской Федерации от 25 апреля 2012 г. № 390 «О противопожарном режиме». 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10315"/>
          <w:tab w:val="left" w:pos="-4111"/>
          <w:tab w:val="left" w:pos="-2268"/>
          <w:tab w:val="left" w:pos="1276"/>
          <w:tab w:val="left" w:pos="1418"/>
          <w:tab w:val="left" w:pos="1701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 xml:space="preserve">Постановление Правительства Российской Федерации </w:t>
      </w:r>
      <w:r w:rsidRPr="00976FBC">
        <w:rPr>
          <w:rFonts w:eastAsia="+mn-ea"/>
          <w:bCs/>
          <w:sz w:val="28"/>
          <w:szCs w:val="28"/>
        </w:rPr>
        <w:t>от 1 марта 1993 г. № 178 «О создании локальных систем оповещения в районах размещ</w:t>
      </w:r>
      <w:r w:rsidRPr="00976FBC">
        <w:rPr>
          <w:rFonts w:eastAsia="+mn-ea"/>
          <w:bCs/>
          <w:sz w:val="28"/>
          <w:szCs w:val="28"/>
        </w:rPr>
        <w:t>е</w:t>
      </w:r>
      <w:r w:rsidRPr="00976FBC">
        <w:rPr>
          <w:rFonts w:eastAsia="+mn-ea"/>
          <w:bCs/>
          <w:sz w:val="28"/>
          <w:szCs w:val="28"/>
        </w:rPr>
        <w:t>ния потенциально опасных объектов».</w:t>
      </w:r>
      <w:r w:rsidRPr="00976FBC">
        <w:rPr>
          <w:bCs/>
          <w:sz w:val="28"/>
          <w:szCs w:val="28"/>
        </w:rPr>
        <w:t xml:space="preserve"> 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10315"/>
          <w:tab w:val="left" w:pos="-4111"/>
          <w:tab w:val="left" w:pos="-2268"/>
          <w:tab w:val="left" w:pos="1276"/>
          <w:tab w:val="left" w:pos="1418"/>
          <w:tab w:val="left" w:pos="1701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Постановление Правительства Российской Федерации</w:t>
      </w:r>
      <w:r w:rsidRPr="00976FBC">
        <w:rPr>
          <w:bCs/>
          <w:sz w:val="28"/>
          <w:szCs w:val="28"/>
        </w:rPr>
        <w:t xml:space="preserve"> </w:t>
      </w:r>
      <w:r w:rsidRPr="00976FBC">
        <w:rPr>
          <w:sz w:val="28"/>
          <w:szCs w:val="28"/>
        </w:rPr>
        <w:t>от 22 июня 2004 г. № 303.</w:t>
      </w:r>
      <w:r w:rsidRPr="00976FBC">
        <w:rPr>
          <w:bCs/>
          <w:sz w:val="28"/>
          <w:szCs w:val="28"/>
        </w:rPr>
        <w:t xml:space="preserve"> «Правила эвакуации населения, материальных и культурных ценностей в безопасные районы». 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Приказ МЧС России от 13.11.2006 г. № 646 «Об утверждении Пере</w:t>
      </w:r>
      <w:r w:rsidRPr="00976FBC">
        <w:rPr>
          <w:sz w:val="28"/>
          <w:szCs w:val="28"/>
        </w:rPr>
        <w:t>ч</w:t>
      </w:r>
      <w:r w:rsidRPr="00976FBC">
        <w:rPr>
          <w:sz w:val="28"/>
          <w:szCs w:val="28"/>
        </w:rPr>
        <w:t>ня должностных лиц и работников гражданской обороны, проходящих пер</w:t>
      </w:r>
      <w:r w:rsidRPr="00976FBC">
        <w:rPr>
          <w:sz w:val="28"/>
          <w:szCs w:val="28"/>
        </w:rPr>
        <w:t>е</w:t>
      </w:r>
      <w:r w:rsidRPr="00976FBC">
        <w:rPr>
          <w:sz w:val="28"/>
          <w:szCs w:val="28"/>
        </w:rPr>
        <w:t>подготовку или повышение квалификации в образовательных учреждениях Министерства Российской Федерации по делам гражданской обороны, чрезв</w:t>
      </w:r>
      <w:r w:rsidRPr="00976FBC">
        <w:rPr>
          <w:sz w:val="28"/>
          <w:szCs w:val="28"/>
        </w:rPr>
        <w:t>ы</w:t>
      </w:r>
      <w:r w:rsidRPr="00976FBC">
        <w:rPr>
          <w:sz w:val="28"/>
          <w:szCs w:val="28"/>
        </w:rPr>
        <w:t>чайным ситуациям и ликвидации последствий стихийных бедствий, в образов</w:t>
      </w:r>
      <w:r w:rsidRPr="00976FBC">
        <w:rPr>
          <w:sz w:val="28"/>
          <w:szCs w:val="28"/>
        </w:rPr>
        <w:t>а</w:t>
      </w:r>
      <w:r w:rsidRPr="00976FBC">
        <w:rPr>
          <w:sz w:val="28"/>
          <w:szCs w:val="28"/>
        </w:rPr>
        <w:t>тельных учреждениях дополнительного профессионального образования фед</w:t>
      </w:r>
      <w:r w:rsidRPr="00976FBC">
        <w:rPr>
          <w:sz w:val="28"/>
          <w:szCs w:val="28"/>
        </w:rPr>
        <w:t>е</w:t>
      </w:r>
      <w:r w:rsidRPr="00976FBC">
        <w:rPr>
          <w:sz w:val="28"/>
          <w:szCs w:val="28"/>
        </w:rPr>
        <w:t>ральных органов исполнительной власти и организаций, в учебно-</w:t>
      </w:r>
      <w:r w:rsidRPr="00976FBC">
        <w:rPr>
          <w:sz w:val="28"/>
          <w:szCs w:val="28"/>
        </w:rPr>
        <w:lastRenderedPageBreak/>
        <w:t>методических центрах по гражданской обороне и чрезвычайным ситуациям субъектов Российской Федерации и на курсах гражданской обороны муниц</w:t>
      </w:r>
      <w:r w:rsidRPr="00976FBC">
        <w:rPr>
          <w:sz w:val="28"/>
          <w:szCs w:val="28"/>
        </w:rPr>
        <w:t>и</w:t>
      </w:r>
      <w:r w:rsidRPr="00976FBC">
        <w:rPr>
          <w:sz w:val="28"/>
          <w:szCs w:val="28"/>
        </w:rPr>
        <w:t>пальных образований».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Приказ МЧС России от 19.01.2004 г. № 19 «Об утверждении Перечня уполномоченных работников, проходящих переподготовку или повышение квалификации в учебных заведениях Министерства Российской Федерации по делам гражданской обороны, чрезвычайным ситуациям и ликвидации после</w:t>
      </w:r>
      <w:r w:rsidRPr="00976FBC">
        <w:rPr>
          <w:sz w:val="28"/>
          <w:szCs w:val="28"/>
        </w:rPr>
        <w:t>д</w:t>
      </w:r>
      <w:r w:rsidRPr="00976FBC">
        <w:rPr>
          <w:sz w:val="28"/>
          <w:szCs w:val="28"/>
        </w:rPr>
        <w:t>ствий стихийных бедствий, учреждениях повышения квалификации федерал</w:t>
      </w:r>
      <w:r w:rsidRPr="00976FBC">
        <w:rPr>
          <w:sz w:val="28"/>
          <w:szCs w:val="28"/>
        </w:rPr>
        <w:t>ь</w:t>
      </w:r>
      <w:r w:rsidRPr="00976FBC">
        <w:rPr>
          <w:sz w:val="28"/>
          <w:szCs w:val="28"/>
        </w:rPr>
        <w:t>ных органов исполнительной власти и организаций, учебно-методических це</w:t>
      </w:r>
      <w:r w:rsidRPr="00976FBC">
        <w:rPr>
          <w:sz w:val="28"/>
          <w:szCs w:val="28"/>
        </w:rPr>
        <w:t>н</w:t>
      </w:r>
      <w:r w:rsidRPr="00976FBC">
        <w:rPr>
          <w:sz w:val="28"/>
          <w:szCs w:val="28"/>
        </w:rPr>
        <w:t>трах по гражданской обороне и чрезвычайным ситуациям субъектов Росси</w:t>
      </w:r>
      <w:r w:rsidRPr="00976FBC">
        <w:rPr>
          <w:sz w:val="28"/>
          <w:szCs w:val="28"/>
        </w:rPr>
        <w:t>й</w:t>
      </w:r>
      <w:r w:rsidRPr="00976FBC">
        <w:rPr>
          <w:sz w:val="28"/>
          <w:szCs w:val="28"/>
        </w:rPr>
        <w:t>ской Федерации и на курсах гражданской обороны муниципальных образов</w:t>
      </w:r>
      <w:r w:rsidRPr="00976FBC">
        <w:rPr>
          <w:sz w:val="28"/>
          <w:szCs w:val="28"/>
        </w:rPr>
        <w:t>а</w:t>
      </w:r>
      <w:r w:rsidRPr="00976FBC">
        <w:rPr>
          <w:sz w:val="28"/>
          <w:szCs w:val="28"/>
        </w:rPr>
        <w:t>ний».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Приказ МЧС России от 28 февраля 2003 г. № 105 «Об утверждении Требований по предупреждению чрезвычайных ситуаций на потенциально опасных объектах и объектах жизнеобеспечения».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Приказ МЧС России от 25 октября 2004 г. № 484 «Об утверждении типового паспорта безопасности территорий субъектов Российской Федерации и муниципальных образований».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Приказ МЧС России от 25 июля 2006 г. № 422 «Об утверждении П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 xml:space="preserve">ложения о системах оповещения населения». 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Приказ МЧС России от 22 января 2013 г. № 33 «Об утверждении П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>рядка реализации и отмены дополнительных мер по защите населения и терр</w:t>
      </w:r>
      <w:r w:rsidRPr="00976FBC">
        <w:rPr>
          <w:sz w:val="28"/>
          <w:szCs w:val="28"/>
        </w:rPr>
        <w:t>и</w:t>
      </w:r>
      <w:r w:rsidRPr="00976FBC">
        <w:rPr>
          <w:sz w:val="28"/>
          <w:szCs w:val="28"/>
        </w:rPr>
        <w:t xml:space="preserve">торий от ЧС». 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bCs/>
          <w:sz w:val="28"/>
          <w:szCs w:val="28"/>
        </w:rPr>
        <w:t>Приказ МЧС России от 24 апреля 2013 г. № 284 «Об утверждении Инструкции по подготовке и проведению учений и тренировок по гражданской обороне, защите населения от чрезвычайных ситуаций, обеспечению пожарной безопасности и безопасности людей на водных объектах»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11307"/>
          <w:tab w:val="left" w:pos="1276"/>
          <w:tab w:val="left" w:pos="1418"/>
          <w:tab w:val="left" w:pos="1701"/>
        </w:tabs>
        <w:ind w:left="0" w:firstLine="709"/>
        <w:jc w:val="both"/>
        <w:rPr>
          <w:bCs/>
          <w:sz w:val="28"/>
          <w:szCs w:val="28"/>
        </w:rPr>
      </w:pPr>
      <w:r w:rsidRPr="00976FBC">
        <w:rPr>
          <w:bCs/>
          <w:sz w:val="28"/>
          <w:szCs w:val="28"/>
        </w:rPr>
        <w:t>Приказ МЧС России от 4 ноября 2004 г. № 506 «Об утверждении т</w:t>
      </w:r>
      <w:r w:rsidRPr="00976FBC">
        <w:rPr>
          <w:bCs/>
          <w:sz w:val="28"/>
          <w:szCs w:val="28"/>
        </w:rPr>
        <w:t>и</w:t>
      </w:r>
      <w:r w:rsidRPr="00976FBC">
        <w:rPr>
          <w:bCs/>
          <w:sz w:val="28"/>
          <w:szCs w:val="28"/>
        </w:rPr>
        <w:t>пового паспорта безопасности опасного объекта»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Приказ МЧС России от 12 декабря 2007 г. № 645 «Об утверждении норм пожарной безопасности «Обучение мерам пожарной безопасности рабо</w:t>
      </w:r>
      <w:r w:rsidRPr="00976FBC">
        <w:rPr>
          <w:sz w:val="28"/>
          <w:szCs w:val="28"/>
        </w:rPr>
        <w:t>т</w:t>
      </w:r>
      <w:r w:rsidRPr="00976FBC">
        <w:rPr>
          <w:sz w:val="28"/>
          <w:szCs w:val="28"/>
        </w:rPr>
        <w:t>ников организаций».</w:t>
      </w:r>
      <w:r w:rsidRPr="00976FBC">
        <w:rPr>
          <w:b/>
          <w:sz w:val="28"/>
          <w:szCs w:val="28"/>
        </w:rPr>
        <w:t xml:space="preserve"> 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Приказ МЧС России от 29 июня 2006 г. № 386 «Об утверждении а</w:t>
      </w:r>
      <w:r w:rsidRPr="00976FBC">
        <w:rPr>
          <w:sz w:val="28"/>
          <w:szCs w:val="28"/>
        </w:rPr>
        <w:t>д</w:t>
      </w:r>
      <w:r w:rsidRPr="00976FBC">
        <w:rPr>
          <w:sz w:val="28"/>
          <w:szCs w:val="28"/>
        </w:rPr>
        <w:t>министративного регламента МЧС по исполнению государственной функции по организации информирования населения через средства массовой информ</w:t>
      </w:r>
      <w:r w:rsidRPr="00976FBC">
        <w:rPr>
          <w:sz w:val="28"/>
          <w:szCs w:val="28"/>
        </w:rPr>
        <w:t>а</w:t>
      </w:r>
      <w:r w:rsidRPr="00976FBC">
        <w:rPr>
          <w:sz w:val="28"/>
          <w:szCs w:val="28"/>
        </w:rPr>
        <w:t>ции и по иным каналам о прогнозируемых и возникших ЧС и пожарах, мерах по обеспечению безопасности населения и территорий, приемах и способах з</w:t>
      </w:r>
      <w:r w:rsidRPr="00976FBC">
        <w:rPr>
          <w:sz w:val="28"/>
          <w:szCs w:val="28"/>
        </w:rPr>
        <w:t>а</w:t>
      </w:r>
      <w:r w:rsidRPr="00976FBC">
        <w:rPr>
          <w:sz w:val="28"/>
          <w:szCs w:val="28"/>
        </w:rPr>
        <w:t>щиты, а также пропаганде в области ГО, защиты населения и территорий от ЧС, обеспечения пожарной и безопасности и безопасности людей на водных объе</w:t>
      </w:r>
      <w:r w:rsidRPr="00976FBC">
        <w:rPr>
          <w:sz w:val="28"/>
          <w:szCs w:val="28"/>
        </w:rPr>
        <w:t>к</w:t>
      </w:r>
      <w:r w:rsidRPr="00976FBC">
        <w:rPr>
          <w:sz w:val="28"/>
          <w:szCs w:val="28"/>
        </w:rPr>
        <w:t xml:space="preserve">тах». 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Приказ МЧС России от 3 марта 2005 года № 125 «Об утверждении Инструкции по проверке и оценке состояния функциональных и территориал</w:t>
      </w:r>
      <w:r w:rsidRPr="00976FBC">
        <w:rPr>
          <w:sz w:val="28"/>
          <w:szCs w:val="28"/>
        </w:rPr>
        <w:t>ь</w:t>
      </w:r>
      <w:r w:rsidRPr="00976FBC">
        <w:rPr>
          <w:sz w:val="28"/>
          <w:szCs w:val="28"/>
        </w:rPr>
        <w:t>ных подсистем единой государственной системы предупреждения и ликвид</w:t>
      </w:r>
      <w:r w:rsidRPr="00976FBC">
        <w:rPr>
          <w:sz w:val="28"/>
          <w:szCs w:val="28"/>
        </w:rPr>
        <w:t>а</w:t>
      </w:r>
      <w:r w:rsidRPr="00976FBC">
        <w:rPr>
          <w:sz w:val="28"/>
          <w:szCs w:val="28"/>
        </w:rPr>
        <w:t>ции чрезвычайных ситуаций».</w:t>
      </w:r>
    </w:p>
    <w:p w:rsidR="00976FBC" w:rsidRPr="00976FBC" w:rsidRDefault="00976FBC" w:rsidP="00976FBC">
      <w:pPr>
        <w:pStyle w:val="Heading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76FBC">
        <w:rPr>
          <w:rFonts w:ascii="Times New Roman" w:hAnsi="Times New Roman" w:cs="Times New Roman"/>
          <w:b w:val="0"/>
          <w:sz w:val="28"/>
          <w:szCs w:val="28"/>
        </w:rPr>
        <w:t>Приказ МЧС России от 28 июня 2012 г. № 375 «Об утверждении а</w:t>
      </w:r>
      <w:r w:rsidRPr="00976FBC">
        <w:rPr>
          <w:rFonts w:ascii="Times New Roman" w:hAnsi="Times New Roman" w:cs="Times New Roman"/>
          <w:b w:val="0"/>
          <w:sz w:val="28"/>
          <w:szCs w:val="28"/>
        </w:rPr>
        <w:t>д</w:t>
      </w:r>
      <w:r w:rsidRPr="00976FBC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министративного регламента МЧС  исполнения государственной функции по надзору за выполнением требований пожарной безопасности». </w:t>
      </w:r>
    </w:p>
    <w:p w:rsidR="00976FBC" w:rsidRPr="00976FBC" w:rsidRDefault="00976FBC" w:rsidP="00976FBC">
      <w:pPr>
        <w:pStyle w:val="Heading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76FBC">
        <w:rPr>
          <w:rFonts w:ascii="Times New Roman" w:hAnsi="Times New Roman" w:cs="Times New Roman"/>
          <w:b w:val="0"/>
          <w:sz w:val="28"/>
          <w:szCs w:val="28"/>
        </w:rPr>
        <w:t>Приказ МЧС России от 23 декабря 2005 года № 999 «Об утвержд</w:t>
      </w:r>
      <w:r w:rsidRPr="00976FBC">
        <w:rPr>
          <w:rFonts w:ascii="Times New Roman" w:hAnsi="Times New Roman" w:cs="Times New Roman"/>
          <w:b w:val="0"/>
          <w:sz w:val="28"/>
          <w:szCs w:val="28"/>
        </w:rPr>
        <w:t>е</w:t>
      </w:r>
      <w:r w:rsidRPr="00976FBC">
        <w:rPr>
          <w:rFonts w:ascii="Times New Roman" w:hAnsi="Times New Roman" w:cs="Times New Roman"/>
          <w:b w:val="0"/>
          <w:sz w:val="28"/>
          <w:szCs w:val="28"/>
        </w:rPr>
        <w:t xml:space="preserve">нии </w:t>
      </w:r>
      <w:r w:rsidRPr="00976FBC">
        <w:rPr>
          <w:rFonts w:ascii="Times New Roman" w:hAnsi="Times New Roman" w:cs="Times New Roman"/>
          <w:b w:val="0"/>
          <w:vanish/>
          <w:sz w:val="28"/>
          <w:szCs w:val="28"/>
        </w:rPr>
        <w:t>#M12293 0 901963525 0 0 0 0 0 0 0 81343</w:t>
      </w:r>
      <w:r w:rsidRPr="00976FBC">
        <w:rPr>
          <w:rFonts w:ascii="Times New Roman" w:hAnsi="Times New Roman" w:cs="Times New Roman"/>
          <w:b w:val="0"/>
          <w:sz w:val="28"/>
          <w:szCs w:val="28"/>
        </w:rPr>
        <w:t>порядка создания нештатных аварийно-спасательных формирований</w:t>
      </w:r>
      <w:r w:rsidRPr="00976FBC">
        <w:rPr>
          <w:rFonts w:ascii="Times New Roman" w:hAnsi="Times New Roman" w:cs="Times New Roman"/>
          <w:b w:val="0"/>
          <w:vanish/>
          <w:sz w:val="28"/>
          <w:szCs w:val="28"/>
        </w:rPr>
        <w:t>#S</w:t>
      </w:r>
      <w:r w:rsidRPr="00976FBC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tabs>
          <w:tab w:val="left" w:pos="1276"/>
          <w:tab w:val="left" w:pos="1418"/>
          <w:tab w:val="left" w:pos="1701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Приказ МЧС России от 16 февраля 2012 г. № 70дсп «Об утвержд</w:t>
      </w:r>
      <w:r w:rsidRPr="00976FBC">
        <w:rPr>
          <w:sz w:val="28"/>
          <w:szCs w:val="28"/>
        </w:rPr>
        <w:t>е</w:t>
      </w:r>
      <w:r w:rsidRPr="00976FBC">
        <w:rPr>
          <w:sz w:val="28"/>
          <w:szCs w:val="28"/>
        </w:rPr>
        <w:t>нии порядка разработки, согласования и утверждении планов гражданской об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>роны и защиты населения (планов гражданской обороны)».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tabs>
          <w:tab w:val="left" w:pos="1276"/>
          <w:tab w:val="left" w:pos="1418"/>
          <w:tab w:val="left" w:pos="1701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976FBC">
        <w:rPr>
          <w:bCs/>
          <w:sz w:val="28"/>
          <w:szCs w:val="28"/>
        </w:rPr>
        <w:t>Приказ МЧС России от 4 июня 2013 года № 362дсп «О внесении и</w:t>
      </w:r>
      <w:r w:rsidRPr="00976FBC">
        <w:rPr>
          <w:bCs/>
          <w:sz w:val="28"/>
          <w:szCs w:val="28"/>
        </w:rPr>
        <w:t>з</w:t>
      </w:r>
      <w:r w:rsidRPr="00976FBC">
        <w:rPr>
          <w:bCs/>
          <w:sz w:val="28"/>
          <w:szCs w:val="28"/>
        </w:rPr>
        <w:t>менений в Порядок разработки, согласования и утверждения планов ГО и з</w:t>
      </w:r>
      <w:r w:rsidRPr="00976FBC">
        <w:rPr>
          <w:bCs/>
          <w:sz w:val="28"/>
          <w:szCs w:val="28"/>
        </w:rPr>
        <w:t>а</w:t>
      </w:r>
      <w:r w:rsidRPr="00976FBC">
        <w:rPr>
          <w:bCs/>
          <w:sz w:val="28"/>
          <w:szCs w:val="28"/>
        </w:rPr>
        <w:t>щиты населения (планов ГО), утверждённый приказом МЧС РФ от 16.02.2012 года № 70дсп».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Санитарные правила и нормативы СанПиН 2.6.1.2523-09 «Нормы р</w:t>
      </w:r>
      <w:r w:rsidRPr="00976FBC">
        <w:rPr>
          <w:sz w:val="28"/>
          <w:szCs w:val="28"/>
        </w:rPr>
        <w:t>а</w:t>
      </w:r>
      <w:r w:rsidRPr="00976FBC">
        <w:rPr>
          <w:sz w:val="28"/>
          <w:szCs w:val="28"/>
        </w:rPr>
        <w:t>диационной безопасности (НРБ-99/2009)».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Санитарные правила и нормативы СП 2.6.1.2612-10 «Основные сан</w:t>
      </w:r>
      <w:r w:rsidRPr="00976FBC">
        <w:rPr>
          <w:sz w:val="28"/>
          <w:szCs w:val="28"/>
        </w:rPr>
        <w:t>и</w:t>
      </w:r>
      <w:r w:rsidRPr="00976FBC">
        <w:rPr>
          <w:sz w:val="28"/>
          <w:szCs w:val="28"/>
        </w:rPr>
        <w:t>тарные правила обеспечения радиационной безопасности (ОСПОРБ-99/2010)».</w:t>
      </w:r>
    </w:p>
    <w:p w:rsidR="00976FBC" w:rsidRPr="00976FBC" w:rsidRDefault="00976FBC" w:rsidP="00976FBC">
      <w:pPr>
        <w:pStyle w:val="a7"/>
        <w:widowControl w:val="0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contextualSpacing/>
        <w:jc w:val="both"/>
        <w:rPr>
          <w:szCs w:val="28"/>
        </w:rPr>
      </w:pPr>
      <w:r w:rsidRPr="00976FBC">
        <w:rPr>
          <w:szCs w:val="28"/>
        </w:rPr>
        <w:t>Методические рекомендации Роспотребнадзора  от 20 февраля 2008 г. № 01/1318-8-34 «Санитарно-просветительская работа с целью коррекции з</w:t>
      </w:r>
      <w:r w:rsidRPr="00976FBC">
        <w:rPr>
          <w:szCs w:val="28"/>
        </w:rPr>
        <w:t>а</w:t>
      </w:r>
      <w:r w:rsidRPr="00976FBC">
        <w:rPr>
          <w:szCs w:val="28"/>
        </w:rPr>
        <w:t xml:space="preserve">щитного поведения лиц из групп риска населения территорий, подвергшихся радиоактивному загрязнению».        </w:t>
      </w:r>
    </w:p>
    <w:p w:rsidR="00976FBC" w:rsidRPr="00976FBC" w:rsidRDefault="00976FBC" w:rsidP="00976FBC">
      <w:pPr>
        <w:pStyle w:val="a7"/>
        <w:widowControl w:val="0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contextualSpacing/>
        <w:jc w:val="both"/>
        <w:rPr>
          <w:szCs w:val="28"/>
        </w:rPr>
      </w:pPr>
      <w:r w:rsidRPr="00976FBC">
        <w:rPr>
          <w:szCs w:val="28"/>
        </w:rPr>
        <w:t xml:space="preserve">Методические рекомендации. </w:t>
      </w:r>
      <w:r w:rsidRPr="00976FBC">
        <w:rPr>
          <w:bCs/>
          <w:szCs w:val="28"/>
        </w:rPr>
        <w:t>Федеральное медико-биологическое агентство.</w:t>
      </w:r>
      <w:r w:rsidRPr="00976FBC">
        <w:rPr>
          <w:szCs w:val="28"/>
        </w:rPr>
        <w:t xml:space="preserve"> Издание официальное. Москва 2010. </w:t>
      </w:r>
      <w:r w:rsidRPr="00976FBC">
        <w:rPr>
          <w:bCs/>
          <w:szCs w:val="28"/>
        </w:rPr>
        <w:t>Руководство по йодной проф</w:t>
      </w:r>
      <w:r w:rsidRPr="00976FBC">
        <w:rPr>
          <w:bCs/>
          <w:szCs w:val="28"/>
        </w:rPr>
        <w:t>и</w:t>
      </w:r>
      <w:r w:rsidRPr="00976FBC">
        <w:rPr>
          <w:bCs/>
          <w:szCs w:val="28"/>
        </w:rPr>
        <w:t>лактике в случае возникновения радиационной аварии.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bCs/>
          <w:sz w:val="28"/>
          <w:szCs w:val="28"/>
        </w:rPr>
      </w:pPr>
      <w:r w:rsidRPr="00976FBC">
        <w:rPr>
          <w:bCs/>
          <w:sz w:val="28"/>
          <w:szCs w:val="28"/>
        </w:rPr>
        <w:t>Методические рекомендации по созданию комплексной системы экстренного оповещения населения об угрозе возникновения или о возникнов</w:t>
      </w:r>
      <w:r w:rsidRPr="00976FBC">
        <w:rPr>
          <w:bCs/>
          <w:sz w:val="28"/>
          <w:szCs w:val="28"/>
        </w:rPr>
        <w:t>е</w:t>
      </w:r>
      <w:r w:rsidRPr="00976FBC">
        <w:rPr>
          <w:bCs/>
          <w:sz w:val="28"/>
          <w:szCs w:val="28"/>
        </w:rPr>
        <w:t xml:space="preserve">нии ЧС (КСЭОН). Москва 2013 г. Утверждены заместителем министра МЧС России. </w:t>
      </w:r>
    </w:p>
    <w:p w:rsidR="00976FBC" w:rsidRPr="00976FBC" w:rsidRDefault="00976FBC" w:rsidP="00976FBC">
      <w:pPr>
        <w:pStyle w:val="Heading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76FBC">
        <w:rPr>
          <w:rFonts w:ascii="Times New Roman" w:hAnsi="Times New Roman" w:cs="Times New Roman"/>
          <w:b w:val="0"/>
          <w:sz w:val="28"/>
          <w:szCs w:val="28"/>
        </w:rPr>
        <w:t xml:space="preserve">Методические рекомендации по созданию, подготовке, оснащению НАСФ. Под общей редакцией В.А. Пучкова. М.; 2005 г. </w:t>
      </w:r>
    </w:p>
    <w:p w:rsidR="00976FBC" w:rsidRPr="00976FBC" w:rsidRDefault="00976FBC" w:rsidP="00976FBC">
      <w:pPr>
        <w:pStyle w:val="Heading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76FBC">
        <w:rPr>
          <w:rFonts w:ascii="Times New Roman" w:hAnsi="Times New Roman" w:cs="Times New Roman"/>
          <w:b w:val="0"/>
          <w:sz w:val="28"/>
          <w:szCs w:val="28"/>
        </w:rPr>
        <w:t>Методические рекомендации по применению и действиям нешта</w:t>
      </w:r>
      <w:r w:rsidRPr="00976FBC">
        <w:rPr>
          <w:rFonts w:ascii="Times New Roman" w:hAnsi="Times New Roman" w:cs="Times New Roman"/>
          <w:b w:val="0"/>
          <w:sz w:val="28"/>
          <w:szCs w:val="28"/>
        </w:rPr>
        <w:t>т</w:t>
      </w:r>
      <w:r w:rsidRPr="00976FBC">
        <w:rPr>
          <w:rFonts w:ascii="Times New Roman" w:hAnsi="Times New Roman" w:cs="Times New Roman"/>
          <w:b w:val="0"/>
          <w:sz w:val="28"/>
          <w:szCs w:val="28"/>
        </w:rPr>
        <w:t xml:space="preserve">ных аварийно-спасательных формирований при приведении в готовность ГО и ликвидации ЧС. Под общей редакцией В.А. Пучкова. М.; 2005 г. 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tabs>
          <w:tab w:val="left" w:pos="-4111"/>
          <w:tab w:val="left" w:pos="-851"/>
          <w:tab w:val="left" w:pos="1276"/>
          <w:tab w:val="left" w:pos="1418"/>
          <w:tab w:val="left" w:pos="1701"/>
        </w:tabs>
        <w:autoSpaceDE/>
        <w:autoSpaceDN/>
        <w:adjustRightInd/>
        <w:ind w:left="0" w:firstLine="709"/>
        <w:jc w:val="both"/>
        <w:rPr>
          <w:bCs/>
          <w:sz w:val="28"/>
          <w:szCs w:val="28"/>
        </w:rPr>
      </w:pPr>
      <w:r w:rsidRPr="00976FBC">
        <w:rPr>
          <w:bCs/>
          <w:sz w:val="28"/>
          <w:szCs w:val="28"/>
        </w:rPr>
        <w:t xml:space="preserve">Примерные программы </w:t>
      </w:r>
      <w:r w:rsidRPr="00976FBC">
        <w:rPr>
          <w:rFonts w:eastAsia="+mn-ea"/>
          <w:bCs/>
          <w:sz w:val="28"/>
          <w:szCs w:val="28"/>
        </w:rPr>
        <w:t>обучения населения в области</w:t>
      </w:r>
      <w:r w:rsidRPr="00976FBC">
        <w:rPr>
          <w:rFonts w:eastAsia="+mn-ea"/>
          <w:sz w:val="28"/>
          <w:szCs w:val="28"/>
        </w:rPr>
        <w:t xml:space="preserve"> </w:t>
      </w:r>
      <w:r w:rsidRPr="00976FBC">
        <w:rPr>
          <w:rFonts w:eastAsia="+mn-ea"/>
          <w:bCs/>
          <w:sz w:val="28"/>
          <w:szCs w:val="28"/>
        </w:rPr>
        <w:t>безопасности жизнедеятельности.</w:t>
      </w:r>
      <w:r w:rsidRPr="00976FBC">
        <w:rPr>
          <w:rFonts w:eastAsia="+mn-ea"/>
          <w:sz w:val="28"/>
          <w:szCs w:val="28"/>
        </w:rPr>
        <w:t xml:space="preserve"> </w:t>
      </w:r>
      <w:r w:rsidRPr="00976FBC">
        <w:rPr>
          <w:rFonts w:eastAsia="+mn-ea"/>
          <w:bCs/>
          <w:sz w:val="28"/>
          <w:szCs w:val="28"/>
        </w:rPr>
        <w:t xml:space="preserve">Утверждены </w:t>
      </w:r>
      <w:r w:rsidRPr="00976FBC">
        <w:rPr>
          <w:bCs/>
          <w:sz w:val="28"/>
          <w:szCs w:val="28"/>
        </w:rPr>
        <w:t>МЧС</w:t>
      </w:r>
      <w:r w:rsidRPr="00976FBC">
        <w:rPr>
          <w:rFonts w:eastAsia="+mn-ea"/>
          <w:bCs/>
          <w:sz w:val="28"/>
          <w:szCs w:val="28"/>
        </w:rPr>
        <w:t xml:space="preserve"> России от 28.11.2013 г. № 2-4-87-36-14.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Организационно-методические указания по подготовке населения РФ в области гражданской обороны, защиты от чрезвычайных ситуаций, обе</w:t>
      </w:r>
      <w:r w:rsidRPr="00976FBC">
        <w:rPr>
          <w:sz w:val="28"/>
          <w:szCs w:val="28"/>
        </w:rPr>
        <w:t>с</w:t>
      </w:r>
      <w:r w:rsidRPr="00976FBC">
        <w:rPr>
          <w:sz w:val="28"/>
          <w:szCs w:val="28"/>
        </w:rPr>
        <w:t>печения пожарной безопасности и безопасности людей на водных объектах на 2011-2015 годы от 19.11.2010 г. № 43-4653-14.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tabs>
          <w:tab w:val="left" w:pos="-6427"/>
          <w:tab w:val="left" w:pos="-4111"/>
          <w:tab w:val="left" w:pos="1276"/>
          <w:tab w:val="left" w:pos="1418"/>
          <w:tab w:val="left" w:pos="1701"/>
        </w:tabs>
        <w:autoSpaceDE/>
        <w:autoSpaceDN/>
        <w:adjustRightInd/>
        <w:ind w:left="0" w:firstLine="709"/>
        <w:jc w:val="both"/>
        <w:rPr>
          <w:bCs/>
          <w:sz w:val="28"/>
          <w:szCs w:val="28"/>
        </w:rPr>
      </w:pPr>
      <w:r w:rsidRPr="00976FBC">
        <w:rPr>
          <w:bCs/>
          <w:sz w:val="28"/>
          <w:szCs w:val="28"/>
        </w:rPr>
        <w:t>Методические рекомендации по организации подготовки и провед</w:t>
      </w:r>
      <w:r w:rsidRPr="00976FBC">
        <w:rPr>
          <w:bCs/>
          <w:sz w:val="28"/>
          <w:szCs w:val="28"/>
        </w:rPr>
        <w:t>е</w:t>
      </w:r>
      <w:r w:rsidRPr="00976FBC">
        <w:rPr>
          <w:bCs/>
          <w:sz w:val="28"/>
          <w:szCs w:val="28"/>
        </w:rPr>
        <w:t>ния учений и тренировок по гражданской обороне, защите населения от ЧС и противопожарной защите на объектах. Департамент гражданской защиты. Под общей редакцией В.А. Пучкова. Москва. 2005.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Методические рекомендации по определению количества постр</w:t>
      </w:r>
      <w:r w:rsidRPr="00976FBC">
        <w:rPr>
          <w:sz w:val="28"/>
          <w:szCs w:val="28"/>
        </w:rPr>
        <w:t>а</w:t>
      </w:r>
      <w:r w:rsidRPr="00976FBC">
        <w:rPr>
          <w:sz w:val="28"/>
          <w:szCs w:val="28"/>
        </w:rPr>
        <w:t xml:space="preserve">давших при чрезвычайных ситуациях техногенного характера. Утверждены первым заместителем Министра МЧС России 01.09.2007 г. № 1-4-60-9-9. 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 xml:space="preserve">РД 52.04.253-90 Методика прогнозирования масштабов заражения </w:t>
      </w:r>
      <w:r w:rsidRPr="00976FBC">
        <w:rPr>
          <w:sz w:val="28"/>
          <w:szCs w:val="28"/>
        </w:rPr>
        <w:lastRenderedPageBreak/>
        <w:t>СДЯВ при авариях (разрушениях) на химически опасных объектах.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10315"/>
          <w:tab w:val="left" w:pos="-4111"/>
          <w:tab w:val="left" w:pos="-2268"/>
          <w:tab w:val="left" w:pos="1276"/>
          <w:tab w:val="left" w:pos="1418"/>
          <w:tab w:val="left" w:pos="1701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ГУ МЧС РФ по Воронежской области.  Методические рекомендации по планированию, подготовке и проведению эвакуации населения, материал</w:t>
      </w:r>
      <w:r w:rsidRPr="00976FBC">
        <w:rPr>
          <w:sz w:val="28"/>
          <w:szCs w:val="28"/>
        </w:rPr>
        <w:t>ь</w:t>
      </w:r>
      <w:r w:rsidRPr="00976FBC">
        <w:rPr>
          <w:sz w:val="28"/>
          <w:szCs w:val="28"/>
        </w:rPr>
        <w:t>ных и культурных ценностей Воронежской области в безопасные районы при возникновении (угрозе возникновения) ЧС в мирное время. 2011 г.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11590"/>
          <w:tab w:val="left" w:pos="-11165"/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 xml:space="preserve">ГУ МЧС РФ по Воронежской области.  Методические рекомендации (для органов местного самоуправления, объектов экономики и организаций) по повышению устойчивости функционирования объектов экономики и объектов систем жизнеобеспечения. 2009 г. 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tabs>
          <w:tab w:val="left" w:pos="-6427"/>
          <w:tab w:val="left" w:pos="-4111"/>
          <w:tab w:val="left" w:pos="1276"/>
          <w:tab w:val="left" w:pos="1418"/>
          <w:tab w:val="left" w:pos="1701"/>
        </w:tabs>
        <w:autoSpaceDE/>
        <w:autoSpaceDN/>
        <w:adjustRightInd/>
        <w:ind w:left="0" w:firstLine="709"/>
        <w:jc w:val="both"/>
        <w:rPr>
          <w:bCs/>
          <w:sz w:val="28"/>
          <w:szCs w:val="28"/>
        </w:rPr>
      </w:pPr>
      <w:r w:rsidRPr="00976FBC">
        <w:rPr>
          <w:rFonts w:eastAsia="+mn-ea"/>
          <w:bCs/>
          <w:sz w:val="28"/>
          <w:szCs w:val="28"/>
        </w:rPr>
        <w:t>ГУ МЧС РФ по Воронежской области</w:t>
      </w:r>
      <w:r w:rsidRPr="00976FBC">
        <w:rPr>
          <w:bCs/>
          <w:sz w:val="28"/>
          <w:szCs w:val="28"/>
        </w:rPr>
        <w:t xml:space="preserve">. </w:t>
      </w:r>
      <w:r w:rsidRPr="00976FBC">
        <w:rPr>
          <w:rFonts w:eastAsia="+mn-ea"/>
          <w:bCs/>
          <w:sz w:val="28"/>
          <w:szCs w:val="28"/>
        </w:rPr>
        <w:t>Методические рекомендации по проведению тренировок с ЕДДС муниципальных образований Воронежской области от 12.08.2011 года № 3/3-1-7</w:t>
      </w:r>
      <w:r w:rsidRPr="00976FBC">
        <w:rPr>
          <w:bCs/>
          <w:sz w:val="28"/>
          <w:szCs w:val="28"/>
        </w:rPr>
        <w:t xml:space="preserve">. 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autoSpaceDE/>
        <w:autoSpaceDN/>
        <w:adjustRightInd/>
        <w:ind w:left="0" w:firstLine="709"/>
        <w:jc w:val="both"/>
        <w:rPr>
          <w:bCs/>
          <w:sz w:val="28"/>
          <w:szCs w:val="28"/>
        </w:rPr>
      </w:pPr>
      <w:r w:rsidRPr="00976FBC">
        <w:rPr>
          <w:rFonts w:eastAsia="+mn-ea"/>
          <w:bCs/>
          <w:sz w:val="28"/>
          <w:szCs w:val="28"/>
        </w:rPr>
        <w:t>Закон Воронежской области от 05.12.2007 г. № 144-ОЗ «Об авари</w:t>
      </w:r>
      <w:r w:rsidRPr="00976FBC">
        <w:rPr>
          <w:rFonts w:eastAsia="+mn-ea"/>
          <w:bCs/>
          <w:sz w:val="28"/>
          <w:szCs w:val="28"/>
        </w:rPr>
        <w:t>й</w:t>
      </w:r>
      <w:r w:rsidRPr="00976FBC">
        <w:rPr>
          <w:rFonts w:eastAsia="+mn-ea"/>
          <w:bCs/>
          <w:sz w:val="28"/>
          <w:szCs w:val="28"/>
        </w:rPr>
        <w:t xml:space="preserve">но-спасательных службах и аварийно-спасательных формированиях </w:t>
      </w:r>
      <w:r w:rsidRPr="00976FBC">
        <w:rPr>
          <w:bCs/>
          <w:sz w:val="28"/>
          <w:szCs w:val="28"/>
        </w:rPr>
        <w:t>Вороне</w:t>
      </w:r>
      <w:r w:rsidRPr="00976FBC">
        <w:rPr>
          <w:bCs/>
          <w:sz w:val="28"/>
          <w:szCs w:val="28"/>
        </w:rPr>
        <w:t>ж</w:t>
      </w:r>
      <w:r w:rsidRPr="00976FBC">
        <w:rPr>
          <w:bCs/>
          <w:sz w:val="28"/>
          <w:szCs w:val="28"/>
        </w:rPr>
        <w:t>ской области</w:t>
      </w:r>
      <w:r w:rsidRPr="00976FBC">
        <w:rPr>
          <w:rFonts w:eastAsia="+mn-ea"/>
          <w:bCs/>
          <w:sz w:val="28"/>
          <w:szCs w:val="28"/>
        </w:rPr>
        <w:t>».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bCs/>
          <w:sz w:val="28"/>
          <w:szCs w:val="28"/>
        </w:rPr>
      </w:pPr>
      <w:r w:rsidRPr="00976FBC">
        <w:rPr>
          <w:rFonts w:eastAsia="+mn-ea"/>
          <w:bCs/>
          <w:sz w:val="28"/>
          <w:szCs w:val="28"/>
        </w:rPr>
        <w:t xml:space="preserve">Закон Воронежской области от 29.05.1997 г. № 3-II-ОЗ «О защите населения и территории области от </w:t>
      </w:r>
      <w:r w:rsidRPr="00976FBC">
        <w:rPr>
          <w:bCs/>
          <w:sz w:val="28"/>
          <w:szCs w:val="28"/>
        </w:rPr>
        <w:t>ЧС</w:t>
      </w:r>
      <w:r w:rsidRPr="00976FBC">
        <w:rPr>
          <w:rFonts w:eastAsia="+mn-ea"/>
          <w:bCs/>
          <w:sz w:val="28"/>
          <w:szCs w:val="28"/>
        </w:rPr>
        <w:t xml:space="preserve"> природного и техногенного характера».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bCs/>
          <w:sz w:val="28"/>
          <w:szCs w:val="28"/>
        </w:rPr>
      </w:pPr>
      <w:r w:rsidRPr="00976FBC">
        <w:rPr>
          <w:bCs/>
          <w:sz w:val="28"/>
          <w:szCs w:val="28"/>
        </w:rPr>
        <w:t>Закон Воронежской области от 02.12.2004 г. № 87-ОЗ «О пожарной безопасности в Воронежской области».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bCs/>
          <w:sz w:val="28"/>
          <w:szCs w:val="28"/>
        </w:rPr>
      </w:pPr>
      <w:r w:rsidRPr="00976FBC">
        <w:rPr>
          <w:bCs/>
          <w:sz w:val="28"/>
          <w:szCs w:val="28"/>
        </w:rPr>
        <w:t>Закон Воронежской области от 12.11.2004 г. № 73-ОЗ «О радиацио</w:t>
      </w:r>
      <w:r w:rsidRPr="00976FBC">
        <w:rPr>
          <w:bCs/>
          <w:sz w:val="28"/>
          <w:szCs w:val="28"/>
        </w:rPr>
        <w:t>н</w:t>
      </w:r>
      <w:r w:rsidRPr="00976FBC">
        <w:rPr>
          <w:bCs/>
          <w:sz w:val="28"/>
          <w:szCs w:val="28"/>
        </w:rPr>
        <w:t>ной безопасности населения Воронежской области».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bCs/>
          <w:sz w:val="28"/>
          <w:szCs w:val="28"/>
        </w:rPr>
        <w:t>Постановление Администрации Воронежской области от 22.02.2006 г.  № 129 «О проведении эвакуационных мероприятий в чрезвычайных ситу</w:t>
      </w:r>
      <w:r w:rsidRPr="00976FBC">
        <w:rPr>
          <w:bCs/>
          <w:sz w:val="28"/>
          <w:szCs w:val="28"/>
        </w:rPr>
        <w:t>а</w:t>
      </w:r>
      <w:r w:rsidRPr="00976FBC">
        <w:rPr>
          <w:bCs/>
          <w:sz w:val="28"/>
          <w:szCs w:val="28"/>
        </w:rPr>
        <w:t>циях» (вместе с «Положением о проведении эвакуации в чрезвычайных ситу</w:t>
      </w:r>
      <w:r w:rsidRPr="00976FBC">
        <w:rPr>
          <w:bCs/>
          <w:sz w:val="28"/>
          <w:szCs w:val="28"/>
        </w:rPr>
        <w:t>а</w:t>
      </w:r>
      <w:r w:rsidRPr="00976FBC">
        <w:rPr>
          <w:bCs/>
          <w:sz w:val="28"/>
          <w:szCs w:val="28"/>
        </w:rPr>
        <w:t xml:space="preserve">циях»).  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bCs/>
          <w:sz w:val="28"/>
          <w:szCs w:val="28"/>
        </w:rPr>
        <w:t>Постановление Администрации Воронежской области от 30.01.1997 г.  № 90 «О порядке организации и проведении аварийно-спасательных работ при возникновении чрезвычайных ситуаций на территории Воронежской о</w:t>
      </w:r>
      <w:r w:rsidRPr="00976FBC">
        <w:rPr>
          <w:bCs/>
          <w:sz w:val="28"/>
          <w:szCs w:val="28"/>
        </w:rPr>
        <w:t>б</w:t>
      </w:r>
      <w:r w:rsidRPr="00976FBC">
        <w:rPr>
          <w:bCs/>
          <w:sz w:val="28"/>
          <w:szCs w:val="28"/>
        </w:rPr>
        <w:t xml:space="preserve">ласти» (вместе с «Положением о порядке организации и проведении аварийно-спасательных работ при возникновении чрезвычайных ситуаций на территории Воронежской области»). 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bCs/>
          <w:sz w:val="28"/>
          <w:szCs w:val="28"/>
        </w:rPr>
        <w:t>Постановление Правительства Воронежской области от 31.03.2011 г. № 241 «О порядке создания, использования и восполнения резервов материал</w:t>
      </w:r>
      <w:r w:rsidRPr="00976FBC">
        <w:rPr>
          <w:bCs/>
          <w:sz w:val="28"/>
          <w:szCs w:val="28"/>
        </w:rPr>
        <w:t>ь</w:t>
      </w:r>
      <w:r w:rsidRPr="00976FBC">
        <w:rPr>
          <w:bCs/>
          <w:sz w:val="28"/>
          <w:szCs w:val="28"/>
        </w:rPr>
        <w:t>ных ресурсов для ликвидации чрезвычайных ситуаций межмуниципального и регионального характера» (вместе с «Положением о порядке создания, испол</w:t>
      </w:r>
      <w:r w:rsidRPr="00976FBC">
        <w:rPr>
          <w:bCs/>
          <w:sz w:val="28"/>
          <w:szCs w:val="28"/>
        </w:rPr>
        <w:t>ь</w:t>
      </w:r>
      <w:r w:rsidRPr="00976FBC">
        <w:rPr>
          <w:bCs/>
          <w:sz w:val="28"/>
          <w:szCs w:val="28"/>
        </w:rPr>
        <w:t>зования и восполнения резервов материальных ресурсов для ликвидации чре</w:t>
      </w:r>
      <w:r w:rsidRPr="00976FBC">
        <w:rPr>
          <w:bCs/>
          <w:sz w:val="28"/>
          <w:szCs w:val="28"/>
        </w:rPr>
        <w:t>з</w:t>
      </w:r>
      <w:r w:rsidRPr="00976FBC">
        <w:rPr>
          <w:bCs/>
          <w:sz w:val="28"/>
          <w:szCs w:val="28"/>
        </w:rPr>
        <w:t xml:space="preserve">вычайных ситуаций межмуниципального и регионального характера»). 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bCs/>
          <w:sz w:val="28"/>
          <w:szCs w:val="28"/>
        </w:rPr>
        <w:t xml:space="preserve">Постановление Правительства Воронежской области от 05.04.2010 г. № 254 «О порядке использования бюджетных ассигнований резервного фонда правительства Воронежской области». 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bCs/>
          <w:sz w:val="28"/>
          <w:szCs w:val="28"/>
        </w:rPr>
      </w:pPr>
      <w:r w:rsidRPr="00976FBC">
        <w:rPr>
          <w:bCs/>
          <w:sz w:val="28"/>
          <w:szCs w:val="28"/>
        </w:rPr>
        <w:t>Постановление Администрация Воронежской области от 22.02.2006 г. № 119 «О порядке использования действующих радиовещательных, телев</w:t>
      </w:r>
      <w:r w:rsidRPr="00976FBC">
        <w:rPr>
          <w:bCs/>
          <w:sz w:val="28"/>
          <w:szCs w:val="28"/>
        </w:rPr>
        <w:t>и</w:t>
      </w:r>
      <w:r w:rsidRPr="00976FBC">
        <w:rPr>
          <w:bCs/>
          <w:sz w:val="28"/>
          <w:szCs w:val="28"/>
        </w:rPr>
        <w:t>зионных станций и радиотрансляционных сетей и сетей электрической связи для оповещения и информирования населения Воронежской области в ЧС ми</w:t>
      </w:r>
      <w:r w:rsidRPr="00976FBC">
        <w:rPr>
          <w:bCs/>
          <w:sz w:val="28"/>
          <w:szCs w:val="28"/>
        </w:rPr>
        <w:t>р</w:t>
      </w:r>
      <w:r w:rsidRPr="00976FBC">
        <w:rPr>
          <w:bCs/>
          <w:sz w:val="28"/>
          <w:szCs w:val="28"/>
        </w:rPr>
        <w:t xml:space="preserve">ного и военного времени». 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bCs/>
          <w:sz w:val="28"/>
          <w:szCs w:val="28"/>
        </w:rPr>
      </w:pPr>
      <w:r w:rsidRPr="00976FBC">
        <w:rPr>
          <w:bCs/>
          <w:sz w:val="28"/>
          <w:szCs w:val="28"/>
        </w:rPr>
        <w:lastRenderedPageBreak/>
        <w:t>Постановление Правительства Воронежской области от 16.12.2010 г. № 1101</w:t>
      </w:r>
      <w:r w:rsidRPr="00976FBC">
        <w:rPr>
          <w:rFonts w:eastAsia="+mn-ea"/>
          <w:bCs/>
          <w:sz w:val="28"/>
          <w:szCs w:val="28"/>
        </w:rPr>
        <w:t xml:space="preserve"> </w:t>
      </w:r>
      <w:r w:rsidRPr="00976FBC">
        <w:rPr>
          <w:bCs/>
          <w:sz w:val="28"/>
          <w:szCs w:val="28"/>
        </w:rPr>
        <w:t>«О порядке сбора и обмена информацией в области защиты населения и территорий от чрезвычайных ситуаций природного и техногенного характера».</w:t>
      </w:r>
      <w:r w:rsidRPr="00976FBC">
        <w:rPr>
          <w:rFonts w:eastAsia="+mn-ea"/>
          <w:bCs/>
          <w:sz w:val="28"/>
          <w:szCs w:val="28"/>
        </w:rPr>
        <w:t xml:space="preserve"> 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11590"/>
          <w:tab w:val="left" w:pos="-11165"/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 xml:space="preserve">Постановление </w:t>
      </w:r>
      <w:r w:rsidRPr="00976FBC">
        <w:rPr>
          <w:bCs/>
          <w:sz w:val="28"/>
          <w:szCs w:val="28"/>
        </w:rPr>
        <w:t xml:space="preserve">Администрации Воронежской области </w:t>
      </w:r>
      <w:r w:rsidRPr="00976FBC">
        <w:rPr>
          <w:sz w:val="28"/>
          <w:szCs w:val="28"/>
        </w:rPr>
        <w:t>от 17.03.2006 г. № 195 «Об областной комиссии по поддержанию устойчивости функцион</w:t>
      </w:r>
      <w:r w:rsidRPr="00976FBC">
        <w:rPr>
          <w:sz w:val="28"/>
          <w:szCs w:val="28"/>
        </w:rPr>
        <w:t>и</w:t>
      </w:r>
      <w:r w:rsidRPr="00976FBC">
        <w:rPr>
          <w:sz w:val="28"/>
          <w:szCs w:val="28"/>
        </w:rPr>
        <w:t>рования объектов производства, социальной сферы и коммунального хозяйс</w:t>
      </w:r>
      <w:r w:rsidRPr="00976FBC">
        <w:rPr>
          <w:sz w:val="28"/>
          <w:szCs w:val="28"/>
        </w:rPr>
        <w:t>т</w:t>
      </w:r>
      <w:r w:rsidRPr="00976FBC">
        <w:rPr>
          <w:sz w:val="28"/>
          <w:szCs w:val="28"/>
        </w:rPr>
        <w:t>ва» (вместе с положением о комиссии по поддержанию устойчивости функци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>нирования объектов производства, социальной сферы и коммунального хозя</w:t>
      </w:r>
      <w:r w:rsidRPr="00976FBC">
        <w:rPr>
          <w:sz w:val="28"/>
          <w:szCs w:val="28"/>
        </w:rPr>
        <w:t>й</w:t>
      </w:r>
      <w:r w:rsidRPr="00976FBC">
        <w:rPr>
          <w:sz w:val="28"/>
          <w:szCs w:val="28"/>
        </w:rPr>
        <w:t>ства).</w:t>
      </w:r>
    </w:p>
    <w:p w:rsidR="00976FBC" w:rsidRPr="00976FBC" w:rsidRDefault="00976FBC" w:rsidP="00976FBC">
      <w:pPr>
        <w:pStyle w:val="Heading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76FBC">
        <w:rPr>
          <w:rFonts w:ascii="Times New Roman" w:hAnsi="Times New Roman" w:cs="Times New Roman"/>
          <w:b w:val="0"/>
          <w:sz w:val="28"/>
          <w:szCs w:val="28"/>
        </w:rPr>
        <w:t>Постановление Правительство Воронежской области от 09.08.2013 г. № 697 «О силах и средствах Воронежской территориальной подсистемы Ед</w:t>
      </w:r>
      <w:r w:rsidRPr="00976FBC">
        <w:rPr>
          <w:rFonts w:ascii="Times New Roman" w:hAnsi="Times New Roman" w:cs="Times New Roman"/>
          <w:b w:val="0"/>
          <w:sz w:val="28"/>
          <w:szCs w:val="28"/>
        </w:rPr>
        <w:t>и</w:t>
      </w:r>
      <w:r w:rsidRPr="00976FBC">
        <w:rPr>
          <w:rFonts w:ascii="Times New Roman" w:hAnsi="Times New Roman" w:cs="Times New Roman"/>
          <w:b w:val="0"/>
          <w:sz w:val="28"/>
          <w:szCs w:val="28"/>
        </w:rPr>
        <w:t>ной государственной системы предупреждения и ликвидации чрезвычайных ситуаций».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10369"/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bCs/>
          <w:sz w:val="28"/>
          <w:szCs w:val="28"/>
        </w:rPr>
        <w:t xml:space="preserve">Постановление Правительства </w:t>
      </w:r>
      <w:r w:rsidRPr="00976FBC">
        <w:rPr>
          <w:sz w:val="28"/>
          <w:szCs w:val="28"/>
        </w:rPr>
        <w:t>Воронежской области</w:t>
      </w:r>
      <w:r w:rsidRPr="00976FBC">
        <w:rPr>
          <w:bCs/>
          <w:sz w:val="28"/>
          <w:szCs w:val="28"/>
        </w:rPr>
        <w:t xml:space="preserve"> от 26.08.2010 г. № 706 «Об утверждении положения о комиссии правительства Воронежской области по предупреждению и ликвидации чрезвычайных ситуаций и обесп</w:t>
      </w:r>
      <w:r w:rsidRPr="00976FBC">
        <w:rPr>
          <w:bCs/>
          <w:sz w:val="28"/>
          <w:szCs w:val="28"/>
        </w:rPr>
        <w:t>е</w:t>
      </w:r>
      <w:r w:rsidRPr="00976FBC">
        <w:rPr>
          <w:bCs/>
          <w:sz w:val="28"/>
          <w:szCs w:val="28"/>
        </w:rPr>
        <w:t xml:space="preserve">чению пожарной безопасности». 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5529"/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bCs/>
          <w:sz w:val="28"/>
          <w:szCs w:val="28"/>
        </w:rPr>
        <w:t>Распоряжение Правительства Воронежской области от 13.09.2011 г. № 649-р «Об организации обеспечения населения Воронежской области им</w:t>
      </w:r>
      <w:r w:rsidRPr="00976FBC">
        <w:rPr>
          <w:bCs/>
          <w:sz w:val="28"/>
          <w:szCs w:val="28"/>
        </w:rPr>
        <w:t>у</w:t>
      </w:r>
      <w:r w:rsidRPr="00976FBC">
        <w:rPr>
          <w:bCs/>
          <w:sz w:val="28"/>
          <w:szCs w:val="28"/>
        </w:rPr>
        <w:t xml:space="preserve">ществом гражданской обороны». 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10511"/>
          <w:tab w:val="left" w:pos="-4111"/>
          <w:tab w:val="left" w:pos="-85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bCs/>
          <w:sz w:val="28"/>
          <w:szCs w:val="28"/>
        </w:rPr>
        <w:t>Организационно-методические указания по подготовке населения Воронежской области по вопросам гражданской обороны, защиты от чрезв</w:t>
      </w:r>
      <w:r w:rsidRPr="00976FBC">
        <w:rPr>
          <w:bCs/>
          <w:sz w:val="28"/>
          <w:szCs w:val="28"/>
        </w:rPr>
        <w:t>ы</w:t>
      </w:r>
      <w:r w:rsidRPr="00976FBC">
        <w:rPr>
          <w:bCs/>
          <w:sz w:val="28"/>
          <w:szCs w:val="28"/>
        </w:rPr>
        <w:t>чайных ситуаций, обеспечения пожарной безопасности и безопасности людей на водных объектах на 2011-2015 г.г. от 25 мая 2011 г. № 02-11/0353.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11449"/>
          <w:tab w:val="left" w:pos="-11307"/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bCs/>
          <w:sz w:val="28"/>
          <w:szCs w:val="28"/>
        </w:rPr>
        <w:t>Постановление Администрации городского округа город Воронеж от 11.09.2013 г. № 832 «Об утверждении Положения о порядке организации и проведения аварийно-спасательных и других неотложных работ при возникн</w:t>
      </w:r>
      <w:r w:rsidRPr="00976FBC">
        <w:rPr>
          <w:bCs/>
          <w:sz w:val="28"/>
          <w:szCs w:val="28"/>
        </w:rPr>
        <w:t>о</w:t>
      </w:r>
      <w:r w:rsidRPr="00976FBC">
        <w:rPr>
          <w:bCs/>
          <w:sz w:val="28"/>
          <w:szCs w:val="28"/>
        </w:rPr>
        <w:t>вении чрезвычайных ситуаций</w:t>
      </w:r>
      <w:r w:rsidRPr="00976FBC">
        <w:rPr>
          <w:b/>
          <w:bCs/>
          <w:sz w:val="28"/>
          <w:szCs w:val="28"/>
        </w:rPr>
        <w:t xml:space="preserve"> </w:t>
      </w:r>
      <w:r w:rsidRPr="00976FBC">
        <w:rPr>
          <w:bCs/>
          <w:sz w:val="28"/>
          <w:szCs w:val="28"/>
        </w:rPr>
        <w:t>на территории городского округа город Вор</w:t>
      </w:r>
      <w:r w:rsidRPr="00976FBC">
        <w:rPr>
          <w:bCs/>
          <w:sz w:val="28"/>
          <w:szCs w:val="28"/>
        </w:rPr>
        <w:t>о</w:t>
      </w:r>
      <w:r w:rsidRPr="00976FBC">
        <w:rPr>
          <w:bCs/>
          <w:sz w:val="28"/>
          <w:szCs w:val="28"/>
        </w:rPr>
        <w:t>неж».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bCs/>
          <w:sz w:val="28"/>
          <w:szCs w:val="28"/>
        </w:rPr>
        <w:t>Постановление Администрации городского округа город Воронеж от 03.11.2010 г. № 1021 «Об утверждении Порядка подготовки к ведению и вед</w:t>
      </w:r>
      <w:r w:rsidRPr="00976FBC">
        <w:rPr>
          <w:bCs/>
          <w:sz w:val="28"/>
          <w:szCs w:val="28"/>
        </w:rPr>
        <w:t>е</w:t>
      </w:r>
      <w:r w:rsidRPr="00976FBC">
        <w:rPr>
          <w:bCs/>
          <w:sz w:val="28"/>
          <w:szCs w:val="28"/>
        </w:rPr>
        <w:t>ния гражданской обороны в городском округе город Воронеж</w:t>
      </w:r>
      <w:r w:rsidRPr="00976FBC">
        <w:rPr>
          <w:sz w:val="28"/>
          <w:szCs w:val="28"/>
        </w:rPr>
        <w:t>».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10315"/>
          <w:tab w:val="left" w:pos="-4111"/>
          <w:tab w:val="left" w:pos="-2268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bCs/>
          <w:sz w:val="28"/>
          <w:szCs w:val="28"/>
        </w:rPr>
        <w:t>Постановление Администрации городского округа город Воронеж от 11.01.2013 г. № 34 «Об эвакуационной комиссии городского округа город В</w:t>
      </w:r>
      <w:r w:rsidRPr="00976FBC">
        <w:rPr>
          <w:bCs/>
          <w:sz w:val="28"/>
          <w:szCs w:val="28"/>
        </w:rPr>
        <w:t>о</w:t>
      </w:r>
      <w:r w:rsidRPr="00976FBC">
        <w:rPr>
          <w:bCs/>
          <w:sz w:val="28"/>
          <w:szCs w:val="28"/>
        </w:rPr>
        <w:t>ронеж»   (вместе с «Положением об эвакуационной комиссии городского окр</w:t>
      </w:r>
      <w:r w:rsidRPr="00976FBC">
        <w:rPr>
          <w:bCs/>
          <w:sz w:val="28"/>
          <w:szCs w:val="28"/>
        </w:rPr>
        <w:t>у</w:t>
      </w:r>
      <w:r w:rsidRPr="00976FBC">
        <w:rPr>
          <w:bCs/>
          <w:sz w:val="28"/>
          <w:szCs w:val="28"/>
        </w:rPr>
        <w:t>га город Воронеж»)</w:t>
      </w:r>
      <w:r w:rsidRPr="00976FBC">
        <w:rPr>
          <w:rFonts w:eastAsia="+mn-ea"/>
          <w:bCs/>
          <w:sz w:val="28"/>
          <w:szCs w:val="28"/>
        </w:rPr>
        <w:t>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bCs/>
          <w:sz w:val="28"/>
          <w:szCs w:val="28"/>
        </w:rPr>
        <w:t>Постановление Главы городского округа город Воронеж от 15.12.2008 г. № 1607 «О создании на территории городского округа город В</w:t>
      </w:r>
      <w:r w:rsidRPr="00976FBC">
        <w:rPr>
          <w:bCs/>
          <w:sz w:val="28"/>
          <w:szCs w:val="28"/>
        </w:rPr>
        <w:t>о</w:t>
      </w:r>
      <w:r w:rsidRPr="00976FBC">
        <w:rPr>
          <w:bCs/>
          <w:sz w:val="28"/>
          <w:szCs w:val="28"/>
        </w:rPr>
        <w:t>ронеж пунктов выдачи населению средств индивидуальной защиты».</w:t>
      </w:r>
    </w:p>
    <w:p w:rsidR="00976FBC" w:rsidRPr="00976FBC" w:rsidRDefault="00976FBC" w:rsidP="00976FBC">
      <w:pPr>
        <w:pStyle w:val="Heading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ind w:lef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76FBC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Администрации городского округа город Воронеж от 11.09.2013 г. № 832 «Об утверждении Положения о порядке организации и проведения АСДНР при возникновении ЧС на территории городского округа город Воронеж». 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Постановление Администрации городского округа город Воронеж от 27.07.2011 г. № 716 «Об организации обучения неработающего населения в о</w:t>
      </w:r>
      <w:r w:rsidRPr="00976FBC">
        <w:rPr>
          <w:sz w:val="28"/>
          <w:szCs w:val="28"/>
        </w:rPr>
        <w:t>б</w:t>
      </w:r>
      <w:r w:rsidRPr="00976FBC">
        <w:rPr>
          <w:sz w:val="28"/>
          <w:szCs w:val="28"/>
        </w:rPr>
        <w:lastRenderedPageBreak/>
        <w:t>ласти гражданской обороны и защиты от чрезвычайных ситуаций на террит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>рии городского округа город Воронеж» (вместе с «Положением об учебно-консультационных пунктах по гражданской обороне и чрезвычайным ситуац</w:t>
      </w:r>
      <w:r w:rsidRPr="00976FBC">
        <w:rPr>
          <w:sz w:val="28"/>
          <w:szCs w:val="28"/>
        </w:rPr>
        <w:t>и</w:t>
      </w:r>
      <w:r w:rsidRPr="00976FBC">
        <w:rPr>
          <w:sz w:val="28"/>
          <w:szCs w:val="28"/>
        </w:rPr>
        <w:t xml:space="preserve">ям»). 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Сборник методик по прогнозированию возможных аварий, катас</w:t>
      </w:r>
      <w:r w:rsidRPr="00976FBC">
        <w:rPr>
          <w:sz w:val="28"/>
          <w:szCs w:val="28"/>
        </w:rPr>
        <w:t>т</w:t>
      </w:r>
      <w:r w:rsidRPr="00976FBC">
        <w:rPr>
          <w:sz w:val="28"/>
          <w:szCs w:val="28"/>
        </w:rPr>
        <w:t>роф, стихийных бедствий в РСЧС, книга 2 – М.: ВНИИ ГОЧС. 1994.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tabs>
          <w:tab w:val="left" w:pos="-4111"/>
          <w:tab w:val="left" w:pos="1276"/>
          <w:tab w:val="left" w:pos="1418"/>
          <w:tab w:val="left" w:pos="1701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Оперативное прогнозирование инженерной обстановки в чрезвыча</w:t>
      </w:r>
      <w:r w:rsidRPr="00976FBC">
        <w:rPr>
          <w:sz w:val="28"/>
          <w:szCs w:val="28"/>
        </w:rPr>
        <w:t>й</w:t>
      </w:r>
      <w:r w:rsidRPr="00976FBC">
        <w:rPr>
          <w:sz w:val="28"/>
          <w:szCs w:val="28"/>
        </w:rPr>
        <w:t>ных ситуациях. Под общей редакцией С.К. Шойгу – М.: ЗАО «Фима» ПАП</w:t>
      </w:r>
      <w:r w:rsidRPr="00976FBC">
        <w:rPr>
          <w:sz w:val="28"/>
          <w:szCs w:val="28"/>
        </w:rPr>
        <w:t>И</w:t>
      </w:r>
      <w:r w:rsidRPr="00976FBC">
        <w:rPr>
          <w:sz w:val="28"/>
          <w:szCs w:val="28"/>
        </w:rPr>
        <w:t>РУС» 1998.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11590"/>
          <w:tab w:val="left" w:pos="-11165"/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Методическое пособие по прогнозированию и оценке химической обстановки в чрезвычайных ситуациях М.: ВНИИ ГОЧС.1993.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Корольков А.П., Терехин С.Н., Смирнов А.С., Таранцев А.А. Авт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>матизированные системы управления и связь. Учебное пособие, часть 2. – СПб.: СПб УГПС МЧС России, 2010.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 xml:space="preserve"> Безопасность жизнедеятельности. Безопасность в чрезвычайных с</w:t>
      </w:r>
      <w:r w:rsidRPr="00976FBC">
        <w:rPr>
          <w:sz w:val="28"/>
          <w:szCs w:val="28"/>
        </w:rPr>
        <w:t>и</w:t>
      </w:r>
      <w:r w:rsidRPr="00976FBC">
        <w:rPr>
          <w:sz w:val="28"/>
          <w:szCs w:val="28"/>
        </w:rPr>
        <w:t>туациях природного и техногенного характера: Учебное пособие / В.А. Акимов, Ю.Л. Воробьев, М.И. Фалеев, и др. Издание 2-е, переработанное. – М.: Высшая школа, 2007.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Организация и ведение ГО и защиты населения и территорий от ЧС: Учебное пособие / под ред. Г.Н. Кирилова. – М.: ИРБ, 2011.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Перевощиков В.Я. и др. Настольная книга руководителя (работника) структурного подразделения по ГОЧС. – М.: ИРБ, 2012.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Безопасность в чрезвычайных ситуациях в природно-техногенной сфере. Прогнозирование последствий: учеб. пособие для студ. учреждений высш. проф. образования / Б.С. Мастрюков. – М.: Издательский центр «Акад</w:t>
      </w:r>
      <w:r w:rsidRPr="00976FBC">
        <w:rPr>
          <w:sz w:val="28"/>
          <w:szCs w:val="28"/>
        </w:rPr>
        <w:t>е</w:t>
      </w:r>
      <w:r w:rsidRPr="00976FBC">
        <w:rPr>
          <w:sz w:val="28"/>
          <w:szCs w:val="28"/>
        </w:rPr>
        <w:t>мия», 2011.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Аверьянов В.Т. и др. Прогнозирование устойчивости функционир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>вания объектов отраслей экономики в чрезвычайных ситуациях: Учебное пос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 xml:space="preserve">бие / Под общ. ред. </w:t>
      </w:r>
      <w:r w:rsidRPr="00976FBC">
        <w:rPr>
          <w:sz w:val="28"/>
          <w:szCs w:val="28"/>
          <w:lang w:val="en-US"/>
        </w:rPr>
        <w:t>B</w:t>
      </w:r>
      <w:r w:rsidRPr="00976FBC">
        <w:rPr>
          <w:sz w:val="28"/>
          <w:szCs w:val="28"/>
        </w:rPr>
        <w:t>.</w:t>
      </w:r>
      <w:r w:rsidRPr="00976FBC">
        <w:rPr>
          <w:sz w:val="28"/>
          <w:szCs w:val="28"/>
          <w:lang w:val="en-US"/>
        </w:rPr>
        <w:t>C</w:t>
      </w:r>
      <w:r w:rsidRPr="00976FBC">
        <w:rPr>
          <w:sz w:val="28"/>
          <w:szCs w:val="28"/>
        </w:rPr>
        <w:t>. Артамонова. – СПб.: Изд-во СПб УГПС МЧС России, 2011.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Современные технологии защиты и спасения / под общ. ред. Р.Х. Цаликова; МЧС России. – М.: Деловой экспресс, 2007.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Белокрылова Е.А. Постатейный комментарий к Федеральному зак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>ну от 9 января 1996 г. № 3-ФЗ «О радиационной безопасности населения». – М.: Ай Пи Эр Медиа, 2009.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Введение в дозиметрию и защита от ионизирующих излучений. – СПб.: Изд-во СПб ГПУ, 2008.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Владимиров В.А., Измалков В.И., Измалков А.В. Радиационная и химическая безопасность населения. – М.: Деловой экспресс, 2005.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Гладков С.А., Федянин В.И. Ликвидация последствий радиационных аварий: Учебное пособие. – Воронеж: Воронежский гос. технический ун-т, 2010.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Камышанский М.И. и др. Оповещение и информирование в системе мер гражданской обороны, защиты от чрезвычайных ситуаций и пожарной безопасности. Действия должностных лиц и населения. – М.: ИРБ, 2008.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lastRenderedPageBreak/>
        <w:t>Камышанский М.И. и др. Организация работы комиссий по пред</w:t>
      </w:r>
      <w:r w:rsidRPr="00976FBC">
        <w:rPr>
          <w:sz w:val="28"/>
          <w:szCs w:val="28"/>
        </w:rPr>
        <w:t>у</w:t>
      </w:r>
      <w:r w:rsidRPr="00976FBC">
        <w:rPr>
          <w:sz w:val="28"/>
          <w:szCs w:val="28"/>
        </w:rPr>
        <w:t>преждению и ликвидации чрезвычайных ситуаций и обеспечению пожарной безопасности. – М.: ИРБ, 2010.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Коллективные и индивидуальные средства защиты. Контроль защи</w:t>
      </w:r>
      <w:r w:rsidRPr="00976FBC">
        <w:rPr>
          <w:sz w:val="28"/>
          <w:szCs w:val="28"/>
        </w:rPr>
        <w:t>т</w:t>
      </w:r>
      <w:r w:rsidRPr="00976FBC">
        <w:rPr>
          <w:sz w:val="28"/>
          <w:szCs w:val="28"/>
        </w:rPr>
        <w:t>ных свойств. – М.: Деловой экспресс, 2002.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Максимов М.Т., Ожагов Г.О. Радиоактивные загрязнения и их изм</w:t>
      </w:r>
      <w:r w:rsidRPr="00976FBC">
        <w:rPr>
          <w:sz w:val="28"/>
          <w:szCs w:val="28"/>
        </w:rPr>
        <w:t>е</w:t>
      </w:r>
      <w:r w:rsidRPr="00976FBC">
        <w:rPr>
          <w:sz w:val="28"/>
          <w:szCs w:val="28"/>
        </w:rPr>
        <w:t>рения, 1989.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Организация и ведение аварийно-спасательных работ: Учебное п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>собие / Г.Х. Харисов, А.Н. Калайдов, А.В. Фирсов. – М.: Академия ГПС МЧС России, 2011.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Актуальные вопросы предупреждения чрезвычайных ситуаций / Под общей редакцией В.А. Акимова; МЧС России. – М.: ФГУ ВНИИ ГОЧС (ФЦ), 2010.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Калайдов А.Н., Неровных А.Н., Заворотный А.Г., Симонов В.В. Та</w:t>
      </w:r>
      <w:r w:rsidRPr="00976FBC">
        <w:rPr>
          <w:sz w:val="28"/>
          <w:szCs w:val="28"/>
        </w:rPr>
        <w:t>к</w:t>
      </w:r>
      <w:r w:rsidRPr="00976FBC">
        <w:rPr>
          <w:sz w:val="28"/>
          <w:szCs w:val="28"/>
        </w:rPr>
        <w:t>тика сил РСЧС и ГО: Учебное пособие / Под общ. ред. А.И. Овсяника. – М.: Академия ГПС МЧС России, 2010.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Афлятунов Т.И. и др. Действия пожарных, спасателей и участников дорожного движения при ликвидации последствий дорожно-транспортных происшествий. – М.: ИРБ, 2012.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276"/>
          <w:tab w:val="left" w:pos="1418"/>
          <w:tab w:val="left" w:pos="1701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Владимиров В.А. и др. Методические рекомендации по ликвидации последствий радиационных и химических аварий. Часть 1. Ликвидация после</w:t>
      </w:r>
      <w:r w:rsidRPr="00976FBC">
        <w:rPr>
          <w:sz w:val="28"/>
          <w:szCs w:val="28"/>
        </w:rPr>
        <w:t>д</w:t>
      </w:r>
      <w:r w:rsidRPr="00976FBC">
        <w:rPr>
          <w:sz w:val="28"/>
          <w:szCs w:val="28"/>
        </w:rPr>
        <w:t>ствий радиационных аварий / Под общ. ред. доктора технических наук В.А. Владимирова. – М.: ФГУ ВНИИ ГОЧС (ФЦ), 2004.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418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Методики оценки рисков чрезвычайных ситуаций и нормативы приемлемого риска чрезвычайных ситуаций. Руководство по оценке рисков чрезвычайных ситуаций техногенного характера, в т.ч. при эксплуатации кр</w:t>
      </w:r>
      <w:r w:rsidRPr="00976FBC">
        <w:rPr>
          <w:sz w:val="28"/>
          <w:szCs w:val="28"/>
        </w:rPr>
        <w:t>и</w:t>
      </w:r>
      <w:r w:rsidRPr="00976FBC">
        <w:rPr>
          <w:sz w:val="28"/>
          <w:szCs w:val="28"/>
        </w:rPr>
        <w:t>тически важных объектов Российской Федерации (утв. Первым заместителем МЧС России 9 января 2008 г. № 1-4-60-9). – М.: МЧС России, 2008.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418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Демиденко Г.П. Повышение устойчивости работы объектов наро</w:t>
      </w:r>
      <w:r w:rsidRPr="00976FBC">
        <w:rPr>
          <w:sz w:val="28"/>
          <w:szCs w:val="28"/>
        </w:rPr>
        <w:t>д</w:t>
      </w:r>
      <w:r w:rsidRPr="00976FBC">
        <w:rPr>
          <w:sz w:val="28"/>
          <w:szCs w:val="28"/>
        </w:rPr>
        <w:t>ного хозяйства в военное время. – Киев, 1994.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418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Корольков А.П., Терехин С.Н., Смирнов А.С., Таранцев А.А. Авт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>матизированные системы управления и связь. Учебное пособие, часть 2. – СПб.: СПб УГПС МЧС России, 2010.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418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Информационно-коммуникационные технологии обеспечения без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>пасности жизнедеятельности / Коллектив авторов под общ. ред. П.А. Попова, МЧС России. – М.: ФГУ НИИ ГОЧС (ФЦ), 2009.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418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Котик М.А. Психология и безопасность (2-е изд.). – Таллин.: Ва</w:t>
      </w:r>
      <w:r w:rsidRPr="00976FBC">
        <w:rPr>
          <w:sz w:val="28"/>
          <w:szCs w:val="28"/>
        </w:rPr>
        <w:t>л</w:t>
      </w:r>
      <w:r w:rsidRPr="00976FBC">
        <w:rPr>
          <w:sz w:val="28"/>
          <w:szCs w:val="28"/>
        </w:rPr>
        <w:t>гус, 1987.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418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Малкина-Пых И.Г. Психологическая помощь в кризисных ситуац</w:t>
      </w:r>
      <w:r w:rsidRPr="00976FBC">
        <w:rPr>
          <w:sz w:val="28"/>
          <w:szCs w:val="28"/>
        </w:rPr>
        <w:t>и</w:t>
      </w:r>
      <w:r w:rsidRPr="00976FBC">
        <w:rPr>
          <w:sz w:val="28"/>
          <w:szCs w:val="28"/>
        </w:rPr>
        <w:t>ях. – М.: Эксимо, 2008.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418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Проведение занятий с работающим населением в области ГО, защ</w:t>
      </w:r>
      <w:r w:rsidRPr="00976FBC">
        <w:rPr>
          <w:sz w:val="28"/>
          <w:szCs w:val="28"/>
        </w:rPr>
        <w:t>и</w:t>
      </w:r>
      <w:r w:rsidRPr="00976FBC">
        <w:rPr>
          <w:sz w:val="28"/>
          <w:szCs w:val="28"/>
        </w:rPr>
        <w:t>ты от ЧС, по пожарной безопасности и безопасности людей на водных объе</w:t>
      </w:r>
      <w:r w:rsidRPr="00976FBC">
        <w:rPr>
          <w:sz w:val="28"/>
          <w:szCs w:val="28"/>
        </w:rPr>
        <w:t>к</w:t>
      </w:r>
      <w:r w:rsidRPr="00976FBC">
        <w:rPr>
          <w:sz w:val="28"/>
          <w:szCs w:val="28"/>
        </w:rPr>
        <w:t xml:space="preserve">тах. Учебно-методическое пособие для руководителей занятий. – М.: ИРБ, 2011. </w:t>
      </w:r>
    </w:p>
    <w:p w:rsidR="00976FBC" w:rsidRPr="00976FBC" w:rsidRDefault="00976FBC" w:rsidP="00976FBC">
      <w:pPr>
        <w:pStyle w:val="a6"/>
        <w:numPr>
          <w:ilvl w:val="0"/>
          <w:numId w:val="33"/>
        </w:numPr>
        <w:shd w:val="clear" w:color="auto" w:fill="FFFFFF"/>
        <w:tabs>
          <w:tab w:val="left" w:pos="-4111"/>
          <w:tab w:val="left" w:pos="1418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 xml:space="preserve">Методики прогнозирования возможной обстановки при нанесении </w:t>
      </w:r>
      <w:r w:rsidRPr="00976FBC">
        <w:rPr>
          <w:sz w:val="28"/>
          <w:szCs w:val="28"/>
        </w:rPr>
        <w:lastRenderedPageBreak/>
        <w:t>ударов обычными ССП и объемов выполнения аварийно-спасательных и др</w:t>
      </w:r>
      <w:r w:rsidRPr="00976FBC">
        <w:rPr>
          <w:sz w:val="28"/>
          <w:szCs w:val="28"/>
        </w:rPr>
        <w:t>у</w:t>
      </w:r>
      <w:r w:rsidRPr="00976FBC">
        <w:rPr>
          <w:sz w:val="28"/>
          <w:szCs w:val="28"/>
        </w:rPr>
        <w:t>гих неотложных работ НИР «Лавина», М.: ЦСИ ГЗ. 1997.</w:t>
      </w:r>
    </w:p>
    <w:p w:rsidR="00DA7FEE" w:rsidRPr="00976FBC" w:rsidRDefault="00DA7FEE" w:rsidP="006C0073">
      <w:pPr>
        <w:shd w:val="clear" w:color="auto" w:fill="FFFFFF"/>
        <w:ind w:firstLine="709"/>
        <w:contextualSpacing/>
        <w:jc w:val="center"/>
        <w:rPr>
          <w:b/>
          <w:bCs/>
          <w:sz w:val="28"/>
          <w:szCs w:val="28"/>
        </w:rPr>
      </w:pPr>
    </w:p>
    <w:p w:rsidR="00DA7FEE" w:rsidRPr="00976FBC" w:rsidRDefault="00DA7FEE" w:rsidP="006C0073">
      <w:pPr>
        <w:shd w:val="clear" w:color="auto" w:fill="FFFFFF"/>
        <w:ind w:firstLine="709"/>
        <w:contextualSpacing/>
        <w:jc w:val="center"/>
        <w:rPr>
          <w:sz w:val="28"/>
          <w:szCs w:val="28"/>
        </w:rPr>
      </w:pPr>
      <w:r w:rsidRPr="00976FBC">
        <w:rPr>
          <w:b/>
          <w:bCs/>
          <w:sz w:val="28"/>
          <w:szCs w:val="28"/>
        </w:rPr>
        <w:t>5.2. Средства обеспечения курса обучения</w:t>
      </w:r>
    </w:p>
    <w:p w:rsidR="00DA7FEE" w:rsidRPr="00976FBC" w:rsidRDefault="00DA7FEE" w:rsidP="006C0073">
      <w:pPr>
        <w:pStyle w:val="a6"/>
        <w:numPr>
          <w:ilvl w:val="0"/>
          <w:numId w:val="14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976FBC">
        <w:rPr>
          <w:sz w:val="28"/>
          <w:szCs w:val="28"/>
        </w:rPr>
        <w:t>Технические средства обучения: мультимедийный комплекс, телев</w:t>
      </w:r>
      <w:r w:rsidRPr="00976FBC">
        <w:rPr>
          <w:sz w:val="28"/>
          <w:szCs w:val="28"/>
        </w:rPr>
        <w:t>и</w:t>
      </w:r>
      <w:r w:rsidRPr="00976FBC">
        <w:rPr>
          <w:sz w:val="28"/>
          <w:szCs w:val="28"/>
        </w:rPr>
        <w:t xml:space="preserve">зор, видеомагнитофон, </w:t>
      </w:r>
      <w:r w:rsidRPr="00976FBC">
        <w:rPr>
          <w:sz w:val="28"/>
          <w:szCs w:val="28"/>
          <w:lang w:val="en-US"/>
        </w:rPr>
        <w:t>DVD</w:t>
      </w:r>
      <w:r w:rsidRPr="00976FBC">
        <w:rPr>
          <w:sz w:val="28"/>
          <w:szCs w:val="28"/>
        </w:rPr>
        <w:t xml:space="preserve"> проигрыватель</w:t>
      </w:r>
      <w:r w:rsidR="009E11FB" w:rsidRPr="00976FBC">
        <w:rPr>
          <w:sz w:val="28"/>
          <w:szCs w:val="28"/>
        </w:rPr>
        <w:t>.</w:t>
      </w:r>
    </w:p>
    <w:p w:rsidR="00DA7FEE" w:rsidRPr="00976FBC" w:rsidRDefault="00DA7FEE" w:rsidP="006C0073">
      <w:pPr>
        <w:pStyle w:val="a6"/>
        <w:numPr>
          <w:ilvl w:val="0"/>
          <w:numId w:val="14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Презентации</w:t>
      </w:r>
      <w:r w:rsidR="004E4D94" w:rsidRPr="00976FBC">
        <w:rPr>
          <w:sz w:val="28"/>
          <w:szCs w:val="28"/>
        </w:rPr>
        <w:t xml:space="preserve"> к темам занятий</w:t>
      </w:r>
      <w:r w:rsidRPr="00976FBC">
        <w:rPr>
          <w:sz w:val="28"/>
          <w:szCs w:val="28"/>
        </w:rPr>
        <w:t>.</w:t>
      </w:r>
    </w:p>
    <w:p w:rsidR="00DA7FEE" w:rsidRPr="00976FBC" w:rsidRDefault="00DA7FEE" w:rsidP="006C0073">
      <w:pPr>
        <w:pStyle w:val="a6"/>
        <w:numPr>
          <w:ilvl w:val="0"/>
          <w:numId w:val="14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Видеофильмы.</w:t>
      </w:r>
    </w:p>
    <w:p w:rsidR="00DA7FEE" w:rsidRPr="00976FBC" w:rsidRDefault="004E4D94" w:rsidP="006C0073">
      <w:pPr>
        <w:pStyle w:val="a6"/>
        <w:numPr>
          <w:ilvl w:val="0"/>
          <w:numId w:val="14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Стенды</w:t>
      </w:r>
      <w:r w:rsidR="00DA7FEE" w:rsidRPr="00976FBC">
        <w:rPr>
          <w:sz w:val="28"/>
          <w:szCs w:val="28"/>
        </w:rPr>
        <w:t>.</w:t>
      </w:r>
    </w:p>
    <w:p w:rsidR="00DA7FEE" w:rsidRPr="00976FBC" w:rsidRDefault="00DA7FEE" w:rsidP="006C0073">
      <w:pPr>
        <w:pStyle w:val="a6"/>
        <w:numPr>
          <w:ilvl w:val="0"/>
          <w:numId w:val="14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 xml:space="preserve">Приборы радиационной, химической разведки и </w:t>
      </w:r>
      <w:r w:rsidR="004E4D94" w:rsidRPr="00976FBC">
        <w:rPr>
          <w:sz w:val="28"/>
          <w:szCs w:val="28"/>
        </w:rPr>
        <w:t>радиационн</w:t>
      </w:r>
      <w:r w:rsidRPr="00976FBC">
        <w:rPr>
          <w:sz w:val="28"/>
          <w:szCs w:val="28"/>
        </w:rPr>
        <w:t>ого ко</w:t>
      </w:r>
      <w:r w:rsidRPr="00976FBC">
        <w:rPr>
          <w:sz w:val="28"/>
          <w:szCs w:val="28"/>
        </w:rPr>
        <w:t>н</w:t>
      </w:r>
      <w:r w:rsidRPr="00976FBC">
        <w:rPr>
          <w:sz w:val="28"/>
          <w:szCs w:val="28"/>
        </w:rPr>
        <w:t>троля.</w:t>
      </w:r>
    </w:p>
    <w:p w:rsidR="00DA7FEE" w:rsidRPr="00976FBC" w:rsidRDefault="009E11FB" w:rsidP="006C0073">
      <w:pPr>
        <w:pStyle w:val="a6"/>
        <w:numPr>
          <w:ilvl w:val="0"/>
          <w:numId w:val="14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Средства индивидуальной защиты органов дыхания и кожи.</w:t>
      </w:r>
    </w:p>
    <w:p w:rsidR="009E11FB" w:rsidRPr="00976FBC" w:rsidRDefault="009E11FB" w:rsidP="006C0073">
      <w:pPr>
        <w:pStyle w:val="a6"/>
        <w:numPr>
          <w:ilvl w:val="0"/>
          <w:numId w:val="14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Средства оказания первой помощи пострадавшим.</w:t>
      </w:r>
    </w:p>
    <w:p w:rsidR="009E11FB" w:rsidRPr="00976FBC" w:rsidRDefault="007D45D0" w:rsidP="006C0073">
      <w:pPr>
        <w:pStyle w:val="a6"/>
        <w:numPr>
          <w:ilvl w:val="0"/>
          <w:numId w:val="14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Тренажёр для проведения сердечно-лёгочной реанимации.</w:t>
      </w:r>
    </w:p>
    <w:p w:rsidR="009E11FB" w:rsidRPr="00976FBC" w:rsidRDefault="00DA7FEE" w:rsidP="006C0073">
      <w:pPr>
        <w:pStyle w:val="a6"/>
        <w:numPr>
          <w:ilvl w:val="0"/>
          <w:numId w:val="14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Макеты защитных сооружений</w:t>
      </w:r>
      <w:r w:rsidR="009E11FB" w:rsidRPr="00976FBC">
        <w:rPr>
          <w:sz w:val="28"/>
          <w:szCs w:val="28"/>
        </w:rPr>
        <w:t>.</w:t>
      </w:r>
      <w:r w:rsidRPr="00976FBC">
        <w:rPr>
          <w:sz w:val="28"/>
          <w:szCs w:val="28"/>
        </w:rPr>
        <w:t xml:space="preserve"> </w:t>
      </w:r>
    </w:p>
    <w:p w:rsidR="00DA7FEE" w:rsidRPr="00976FBC" w:rsidRDefault="00DA7FEE" w:rsidP="006C0073">
      <w:pPr>
        <w:pStyle w:val="a6"/>
        <w:numPr>
          <w:ilvl w:val="0"/>
          <w:numId w:val="14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>Задания к практическим занятиям,  семинарам.</w:t>
      </w:r>
    </w:p>
    <w:p w:rsidR="00DA7FEE" w:rsidRPr="00976FBC" w:rsidRDefault="00DA7FEE" w:rsidP="006C0073">
      <w:pPr>
        <w:pStyle w:val="a6"/>
        <w:numPr>
          <w:ilvl w:val="0"/>
          <w:numId w:val="14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76FBC">
        <w:rPr>
          <w:sz w:val="28"/>
          <w:szCs w:val="28"/>
        </w:rPr>
        <w:t xml:space="preserve">Электронный вариант </w:t>
      </w:r>
      <w:r w:rsidR="009E11FB" w:rsidRPr="00976FBC">
        <w:rPr>
          <w:sz w:val="28"/>
          <w:szCs w:val="28"/>
        </w:rPr>
        <w:t>тем элективного</w:t>
      </w:r>
      <w:r w:rsidR="004E4D94" w:rsidRPr="00976FBC">
        <w:rPr>
          <w:sz w:val="28"/>
          <w:szCs w:val="28"/>
        </w:rPr>
        <w:t xml:space="preserve"> модул</w:t>
      </w:r>
      <w:r w:rsidR="009E11FB" w:rsidRPr="00976FBC">
        <w:rPr>
          <w:sz w:val="28"/>
          <w:szCs w:val="28"/>
        </w:rPr>
        <w:t>я</w:t>
      </w:r>
      <w:r w:rsidR="00933F37" w:rsidRPr="00976FBC">
        <w:rPr>
          <w:sz w:val="28"/>
          <w:szCs w:val="28"/>
        </w:rPr>
        <w:t xml:space="preserve"> Программы </w:t>
      </w:r>
      <w:r w:rsidRPr="00976FBC">
        <w:rPr>
          <w:sz w:val="28"/>
          <w:szCs w:val="28"/>
        </w:rPr>
        <w:t xml:space="preserve"> для сам</w:t>
      </w:r>
      <w:r w:rsidRPr="00976FBC">
        <w:rPr>
          <w:sz w:val="28"/>
          <w:szCs w:val="28"/>
        </w:rPr>
        <w:t>о</w:t>
      </w:r>
      <w:r w:rsidRPr="00976FBC">
        <w:rPr>
          <w:sz w:val="28"/>
          <w:szCs w:val="28"/>
        </w:rPr>
        <w:t>стоятельного изучения слушателями.</w:t>
      </w:r>
    </w:p>
    <w:p w:rsidR="00DA7FEE" w:rsidRPr="00976FBC" w:rsidRDefault="00DA7FEE" w:rsidP="008E2A25">
      <w:pPr>
        <w:pStyle w:val="a6"/>
        <w:ind w:left="0"/>
        <w:rPr>
          <w:sz w:val="28"/>
          <w:szCs w:val="28"/>
        </w:rPr>
      </w:pPr>
    </w:p>
    <w:p w:rsidR="000F4215" w:rsidRDefault="000F4215" w:rsidP="000F4215">
      <w:pPr>
        <w:jc w:val="center"/>
        <w:rPr>
          <w:sz w:val="28"/>
          <w:szCs w:val="28"/>
        </w:rPr>
      </w:pPr>
    </w:p>
    <w:p w:rsidR="00F22393" w:rsidRDefault="000F4215" w:rsidP="000F4215">
      <w:pPr>
        <w:jc w:val="center"/>
        <w:rPr>
          <w:sz w:val="24"/>
          <w:szCs w:val="24"/>
        </w:rPr>
      </w:pPr>
      <w:r w:rsidRPr="000F4215">
        <w:rPr>
          <w:sz w:val="24"/>
          <w:szCs w:val="24"/>
        </w:rPr>
        <w:t>Программа рассмотрена на методическом совещании УМЦ ГОЧС Вороне</w:t>
      </w:r>
      <w:r w:rsidRPr="000F4215">
        <w:rPr>
          <w:sz w:val="24"/>
          <w:szCs w:val="24"/>
        </w:rPr>
        <w:t>ж</w:t>
      </w:r>
      <w:r w:rsidRPr="000F4215">
        <w:rPr>
          <w:sz w:val="24"/>
          <w:szCs w:val="24"/>
        </w:rPr>
        <w:t>ской области</w:t>
      </w:r>
    </w:p>
    <w:p w:rsidR="000F4215" w:rsidRDefault="000F4215" w:rsidP="000F4215">
      <w:pPr>
        <w:jc w:val="center"/>
        <w:rPr>
          <w:sz w:val="24"/>
          <w:szCs w:val="24"/>
        </w:rPr>
      </w:pPr>
    </w:p>
    <w:p w:rsidR="000F4215" w:rsidRPr="000F4215" w:rsidRDefault="000F4215" w:rsidP="000F4215">
      <w:pPr>
        <w:jc w:val="center"/>
        <w:rPr>
          <w:sz w:val="24"/>
          <w:szCs w:val="24"/>
        </w:rPr>
      </w:pPr>
      <w:r>
        <w:rPr>
          <w:sz w:val="24"/>
          <w:szCs w:val="24"/>
        </w:rPr>
        <w:t>«____»_________________ 2014 г., протокол №_____</w:t>
      </w:r>
    </w:p>
    <w:p w:rsidR="00AF2F39" w:rsidRDefault="00AF2F39" w:rsidP="008E2A25">
      <w:pPr>
        <w:pStyle w:val="a6"/>
        <w:ind w:left="0"/>
        <w:rPr>
          <w:sz w:val="28"/>
          <w:szCs w:val="28"/>
        </w:rPr>
      </w:pPr>
    </w:p>
    <w:p w:rsidR="000F4215" w:rsidRPr="00976FBC" w:rsidRDefault="000F4215" w:rsidP="008E2A25">
      <w:pPr>
        <w:pStyle w:val="a6"/>
        <w:ind w:left="0"/>
        <w:rPr>
          <w:sz w:val="28"/>
          <w:szCs w:val="28"/>
        </w:rPr>
      </w:pPr>
    </w:p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5068"/>
      </w:tblGrid>
      <w:tr w:rsidR="000F4215" w:rsidTr="008D285D">
        <w:tc>
          <w:tcPr>
            <w:tcW w:w="4962" w:type="dxa"/>
          </w:tcPr>
          <w:p w:rsidR="000F4215" w:rsidRDefault="000F4215">
            <w:pPr>
              <w:pStyle w:val="a6"/>
              <w:ind w:left="317" w:right="459"/>
              <w:rPr>
                <w:sz w:val="28"/>
                <w:szCs w:val="28"/>
                <w:lang w:eastAsia="en-US"/>
              </w:rPr>
            </w:pPr>
          </w:p>
          <w:p w:rsidR="000F4215" w:rsidRDefault="000F4215">
            <w:pPr>
              <w:pStyle w:val="a6"/>
              <w:ind w:left="317" w:right="45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Заведующий учебно-методическим центром ГОЧС Воронежской области</w:t>
            </w:r>
          </w:p>
          <w:p w:rsidR="000F4215" w:rsidRDefault="000F4215">
            <w:pPr>
              <w:pStyle w:val="a6"/>
              <w:ind w:left="317" w:right="459"/>
              <w:rPr>
                <w:sz w:val="28"/>
                <w:szCs w:val="28"/>
                <w:lang w:eastAsia="en-US"/>
              </w:rPr>
            </w:pPr>
          </w:p>
          <w:p w:rsidR="000F4215" w:rsidRDefault="000F4215">
            <w:pPr>
              <w:pStyle w:val="a6"/>
              <w:ind w:left="317" w:right="459"/>
              <w:rPr>
                <w:sz w:val="28"/>
                <w:szCs w:val="28"/>
                <w:lang w:eastAsia="en-US"/>
              </w:rPr>
            </w:pPr>
          </w:p>
          <w:p w:rsidR="000F4215" w:rsidRDefault="000F4215">
            <w:pPr>
              <w:pStyle w:val="a6"/>
              <w:ind w:left="317" w:right="45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В.П. Котов</w:t>
            </w:r>
          </w:p>
          <w:p w:rsidR="000F4215" w:rsidRDefault="000F4215">
            <w:pPr>
              <w:tabs>
                <w:tab w:val="left" w:pos="-142"/>
              </w:tabs>
              <w:ind w:left="317" w:right="459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«_____»____________2014 г.</w:t>
            </w:r>
          </w:p>
          <w:p w:rsidR="000F4215" w:rsidRDefault="000F4215">
            <w:pPr>
              <w:tabs>
                <w:tab w:val="left" w:pos="-142"/>
              </w:tabs>
              <w:ind w:right="459"/>
              <w:rPr>
                <w:sz w:val="28"/>
                <w:szCs w:val="28"/>
                <w:lang w:eastAsia="en-US"/>
              </w:rPr>
            </w:pPr>
          </w:p>
          <w:p w:rsidR="000F4215" w:rsidRDefault="000F4215">
            <w:pPr>
              <w:pStyle w:val="a6"/>
              <w:ind w:left="0" w:right="459"/>
              <w:rPr>
                <w:sz w:val="28"/>
                <w:szCs w:val="28"/>
                <w:lang w:eastAsia="en-US"/>
              </w:rPr>
            </w:pPr>
          </w:p>
        </w:tc>
        <w:tc>
          <w:tcPr>
            <w:tcW w:w="5068" w:type="dxa"/>
          </w:tcPr>
          <w:p w:rsidR="000F4215" w:rsidRDefault="000F4215">
            <w:pPr>
              <w:pStyle w:val="a6"/>
              <w:ind w:left="0" w:right="-2"/>
              <w:rPr>
                <w:sz w:val="28"/>
                <w:szCs w:val="28"/>
                <w:lang w:eastAsia="en-US"/>
              </w:rPr>
            </w:pPr>
          </w:p>
          <w:p w:rsidR="000F4215" w:rsidRDefault="000F4215">
            <w:pPr>
              <w:pStyle w:val="a6"/>
              <w:ind w:left="0" w:right="-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Директор казенного учреждения </w:t>
            </w:r>
          </w:p>
          <w:p w:rsidR="000F4215" w:rsidRDefault="000F4215">
            <w:pPr>
              <w:pStyle w:val="a6"/>
              <w:ind w:left="0" w:right="-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Воронежской области  «Гражданская  </w:t>
            </w:r>
          </w:p>
          <w:p w:rsidR="000F4215" w:rsidRDefault="000F4215">
            <w:pPr>
              <w:pStyle w:val="a6"/>
              <w:ind w:left="0" w:right="-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оборона, защита населения и пожарная безопасность Воронежской области»                                                    </w:t>
            </w:r>
          </w:p>
          <w:p w:rsidR="000F4215" w:rsidRDefault="000F4215">
            <w:pPr>
              <w:pStyle w:val="a6"/>
              <w:ind w:left="0" w:right="-2"/>
              <w:rPr>
                <w:sz w:val="28"/>
                <w:szCs w:val="28"/>
                <w:lang w:eastAsia="en-US"/>
              </w:rPr>
            </w:pPr>
          </w:p>
          <w:p w:rsidR="000F4215" w:rsidRDefault="000F4215">
            <w:pPr>
              <w:pStyle w:val="a6"/>
              <w:ind w:left="0" w:right="-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А.А. Тарасов</w:t>
            </w:r>
          </w:p>
          <w:p w:rsidR="000F4215" w:rsidRDefault="000F4215">
            <w:pPr>
              <w:tabs>
                <w:tab w:val="left" w:pos="-142"/>
              </w:tabs>
              <w:ind w:left="317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«_____»____________2014 г</w:t>
            </w:r>
          </w:p>
        </w:tc>
      </w:tr>
    </w:tbl>
    <w:p w:rsidR="00DA7FEE" w:rsidRPr="00976FBC" w:rsidRDefault="00DA7FEE" w:rsidP="008D285D">
      <w:pPr>
        <w:pStyle w:val="a6"/>
        <w:ind w:left="0"/>
        <w:rPr>
          <w:bCs/>
          <w:sz w:val="28"/>
          <w:szCs w:val="28"/>
        </w:rPr>
      </w:pPr>
    </w:p>
    <w:sectPr w:rsidR="00DA7FEE" w:rsidRPr="00976FBC" w:rsidSect="004B1A55">
      <w:headerReference w:type="default" r:id="rId8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497C" w:rsidRDefault="0082497C" w:rsidP="008903D7">
      <w:r>
        <w:separator/>
      </w:r>
    </w:p>
  </w:endnote>
  <w:endnote w:type="continuationSeparator" w:id="1">
    <w:p w:rsidR="0082497C" w:rsidRDefault="0082497C" w:rsidP="00890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497C" w:rsidRDefault="0082497C" w:rsidP="008903D7">
      <w:r>
        <w:separator/>
      </w:r>
    </w:p>
  </w:footnote>
  <w:footnote w:type="continuationSeparator" w:id="1">
    <w:p w:rsidR="0082497C" w:rsidRDefault="0082497C" w:rsidP="008903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52643"/>
      <w:docPartObj>
        <w:docPartGallery w:val="Page Numbers (Top of Page)"/>
        <w:docPartUnique/>
      </w:docPartObj>
    </w:sdtPr>
    <w:sdtContent>
      <w:p w:rsidR="00976FBC" w:rsidRDefault="00621D33">
        <w:pPr>
          <w:pStyle w:val="ab"/>
          <w:jc w:val="right"/>
        </w:pPr>
        <w:fldSimple w:instr=" PAGE   \* MERGEFORMAT ">
          <w:r w:rsidR="000F4215">
            <w:rPr>
              <w:noProof/>
            </w:rPr>
            <w:t>20</w:t>
          </w:r>
        </w:fldSimple>
      </w:p>
    </w:sdtContent>
  </w:sdt>
  <w:p w:rsidR="00976FBC" w:rsidRDefault="00976FBC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47295"/>
    <w:multiLevelType w:val="hybridMultilevel"/>
    <w:tmpl w:val="104443FE"/>
    <w:lvl w:ilvl="0" w:tplc="0419000F">
      <w:start w:val="1"/>
      <w:numFmt w:val="decimal"/>
      <w:lvlText w:val="%1."/>
      <w:lvlJc w:val="left"/>
      <w:pPr>
        <w:ind w:left="1125" w:hanging="360"/>
      </w:p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0F4918BB"/>
    <w:multiLevelType w:val="hybridMultilevel"/>
    <w:tmpl w:val="CC2C2FB8"/>
    <w:lvl w:ilvl="0" w:tplc="7DBADC9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B1465"/>
    <w:multiLevelType w:val="singleLevel"/>
    <w:tmpl w:val="460227F8"/>
    <w:lvl w:ilvl="0">
      <w:start w:val="7"/>
      <w:numFmt w:val="decimal"/>
      <w:lvlText w:val="%1."/>
      <w:legacy w:legacy="1" w:legacySpace="0" w:legacyIndent="712"/>
      <w:lvlJc w:val="left"/>
      <w:rPr>
        <w:rFonts w:ascii="Times New Roman" w:hAnsi="Times New Roman" w:cs="Times New Roman" w:hint="default"/>
      </w:rPr>
    </w:lvl>
  </w:abstractNum>
  <w:abstractNum w:abstractNumId="3">
    <w:nsid w:val="11FB75E3"/>
    <w:multiLevelType w:val="hybridMultilevel"/>
    <w:tmpl w:val="BD760C38"/>
    <w:lvl w:ilvl="0" w:tplc="04190013">
      <w:start w:val="1"/>
      <w:numFmt w:val="upperRoman"/>
      <w:lvlText w:val="%1."/>
      <w:lvlJc w:val="righ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6B225F"/>
    <w:multiLevelType w:val="hybridMultilevel"/>
    <w:tmpl w:val="B770C1D4"/>
    <w:lvl w:ilvl="0" w:tplc="872E97A2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>
    <w:nsid w:val="1C755CC8"/>
    <w:multiLevelType w:val="singleLevel"/>
    <w:tmpl w:val="72D6DBBE"/>
    <w:lvl w:ilvl="0">
      <w:start w:val="33"/>
      <w:numFmt w:val="decimal"/>
      <w:lvlText w:val="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6">
    <w:nsid w:val="21920AA9"/>
    <w:multiLevelType w:val="hybridMultilevel"/>
    <w:tmpl w:val="217CE606"/>
    <w:lvl w:ilvl="0" w:tplc="34E6E150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69021D9"/>
    <w:multiLevelType w:val="hybridMultilevel"/>
    <w:tmpl w:val="9BE2A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E0099D"/>
    <w:multiLevelType w:val="hybridMultilevel"/>
    <w:tmpl w:val="B044D778"/>
    <w:lvl w:ilvl="0" w:tplc="ED081248">
      <w:start w:val="1"/>
      <w:numFmt w:val="decimal"/>
      <w:lvlText w:val="%1."/>
      <w:lvlJc w:val="left"/>
      <w:pPr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9">
    <w:nsid w:val="27AF1C33"/>
    <w:multiLevelType w:val="hybridMultilevel"/>
    <w:tmpl w:val="D0304C36"/>
    <w:lvl w:ilvl="0" w:tplc="333AC8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9891B86"/>
    <w:multiLevelType w:val="hybridMultilevel"/>
    <w:tmpl w:val="2EACD5E6"/>
    <w:lvl w:ilvl="0" w:tplc="CCD82D3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EF604A"/>
    <w:multiLevelType w:val="hybridMultilevel"/>
    <w:tmpl w:val="6CA0AF72"/>
    <w:lvl w:ilvl="0" w:tplc="2D24115E">
      <w:start w:val="1"/>
      <w:numFmt w:val="decimal"/>
      <w:lvlText w:val="%1."/>
      <w:lvlJc w:val="left"/>
      <w:pPr>
        <w:ind w:left="107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B8B3017"/>
    <w:multiLevelType w:val="hybridMultilevel"/>
    <w:tmpl w:val="33C092FA"/>
    <w:lvl w:ilvl="0" w:tplc="B63464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D538A3"/>
    <w:multiLevelType w:val="hybridMultilevel"/>
    <w:tmpl w:val="7068C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E26893"/>
    <w:multiLevelType w:val="singleLevel"/>
    <w:tmpl w:val="32A69042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5">
    <w:nsid w:val="39B171A0"/>
    <w:multiLevelType w:val="multilevel"/>
    <w:tmpl w:val="DD0E15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FD21D3A"/>
    <w:multiLevelType w:val="hybridMultilevel"/>
    <w:tmpl w:val="384622EC"/>
    <w:lvl w:ilvl="0" w:tplc="7DBADC90">
      <w:start w:val="1"/>
      <w:numFmt w:val="upperRoman"/>
      <w:lvlText w:val="%1."/>
      <w:lvlJc w:val="left"/>
      <w:pPr>
        <w:ind w:left="148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7">
    <w:nsid w:val="40886FF3"/>
    <w:multiLevelType w:val="singleLevel"/>
    <w:tmpl w:val="6E66C684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8">
    <w:nsid w:val="40CA4822"/>
    <w:multiLevelType w:val="hybridMultilevel"/>
    <w:tmpl w:val="F536E368"/>
    <w:lvl w:ilvl="0" w:tplc="A96406D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9">
    <w:nsid w:val="427373F3"/>
    <w:multiLevelType w:val="hybridMultilevel"/>
    <w:tmpl w:val="E1F86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B11B46"/>
    <w:multiLevelType w:val="hybridMultilevel"/>
    <w:tmpl w:val="0BEA564A"/>
    <w:lvl w:ilvl="0" w:tplc="34E6E150">
      <w:start w:val="1"/>
      <w:numFmt w:val="decimal"/>
      <w:lvlText w:val="%1."/>
      <w:lvlJc w:val="left"/>
      <w:pPr>
        <w:ind w:left="1387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1">
    <w:nsid w:val="48790F7F"/>
    <w:multiLevelType w:val="hybridMultilevel"/>
    <w:tmpl w:val="5C160BE6"/>
    <w:lvl w:ilvl="0" w:tplc="77E62F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6" w:hanging="360"/>
      </w:pPr>
    </w:lvl>
    <w:lvl w:ilvl="2" w:tplc="0419001B" w:tentative="1">
      <w:start w:val="1"/>
      <w:numFmt w:val="lowerRoman"/>
      <w:lvlText w:val="%3."/>
      <w:lvlJc w:val="right"/>
      <w:pPr>
        <w:ind w:left="2606" w:hanging="180"/>
      </w:pPr>
    </w:lvl>
    <w:lvl w:ilvl="3" w:tplc="0419000F" w:tentative="1">
      <w:start w:val="1"/>
      <w:numFmt w:val="decimal"/>
      <w:lvlText w:val="%4."/>
      <w:lvlJc w:val="left"/>
      <w:pPr>
        <w:ind w:left="3326" w:hanging="360"/>
      </w:pPr>
    </w:lvl>
    <w:lvl w:ilvl="4" w:tplc="04190019" w:tentative="1">
      <w:start w:val="1"/>
      <w:numFmt w:val="lowerLetter"/>
      <w:lvlText w:val="%5."/>
      <w:lvlJc w:val="left"/>
      <w:pPr>
        <w:ind w:left="4046" w:hanging="360"/>
      </w:pPr>
    </w:lvl>
    <w:lvl w:ilvl="5" w:tplc="0419001B" w:tentative="1">
      <w:start w:val="1"/>
      <w:numFmt w:val="lowerRoman"/>
      <w:lvlText w:val="%6."/>
      <w:lvlJc w:val="right"/>
      <w:pPr>
        <w:ind w:left="4766" w:hanging="180"/>
      </w:pPr>
    </w:lvl>
    <w:lvl w:ilvl="6" w:tplc="0419000F" w:tentative="1">
      <w:start w:val="1"/>
      <w:numFmt w:val="decimal"/>
      <w:lvlText w:val="%7."/>
      <w:lvlJc w:val="left"/>
      <w:pPr>
        <w:ind w:left="5486" w:hanging="360"/>
      </w:pPr>
    </w:lvl>
    <w:lvl w:ilvl="7" w:tplc="04190019" w:tentative="1">
      <w:start w:val="1"/>
      <w:numFmt w:val="lowerLetter"/>
      <w:lvlText w:val="%8."/>
      <w:lvlJc w:val="left"/>
      <w:pPr>
        <w:ind w:left="6206" w:hanging="360"/>
      </w:pPr>
    </w:lvl>
    <w:lvl w:ilvl="8" w:tplc="041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22">
    <w:nsid w:val="4A584C9C"/>
    <w:multiLevelType w:val="hybridMultilevel"/>
    <w:tmpl w:val="6F3CAEAE"/>
    <w:lvl w:ilvl="0" w:tplc="34E6E150">
      <w:start w:val="1"/>
      <w:numFmt w:val="decimal"/>
      <w:lvlText w:val="%1."/>
      <w:lvlJc w:val="left"/>
      <w:pPr>
        <w:ind w:left="1333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03" w:hanging="360"/>
      </w:pPr>
    </w:lvl>
    <w:lvl w:ilvl="2" w:tplc="0419001B" w:tentative="1">
      <w:start w:val="1"/>
      <w:numFmt w:val="lowerRoman"/>
      <w:lvlText w:val="%3."/>
      <w:lvlJc w:val="right"/>
      <w:pPr>
        <w:ind w:left="2423" w:hanging="180"/>
      </w:pPr>
    </w:lvl>
    <w:lvl w:ilvl="3" w:tplc="0419000F" w:tentative="1">
      <w:start w:val="1"/>
      <w:numFmt w:val="decimal"/>
      <w:lvlText w:val="%4."/>
      <w:lvlJc w:val="left"/>
      <w:pPr>
        <w:ind w:left="3143" w:hanging="360"/>
      </w:pPr>
    </w:lvl>
    <w:lvl w:ilvl="4" w:tplc="04190019" w:tentative="1">
      <w:start w:val="1"/>
      <w:numFmt w:val="lowerLetter"/>
      <w:lvlText w:val="%5."/>
      <w:lvlJc w:val="left"/>
      <w:pPr>
        <w:ind w:left="3863" w:hanging="360"/>
      </w:pPr>
    </w:lvl>
    <w:lvl w:ilvl="5" w:tplc="0419001B" w:tentative="1">
      <w:start w:val="1"/>
      <w:numFmt w:val="lowerRoman"/>
      <w:lvlText w:val="%6."/>
      <w:lvlJc w:val="right"/>
      <w:pPr>
        <w:ind w:left="4583" w:hanging="180"/>
      </w:pPr>
    </w:lvl>
    <w:lvl w:ilvl="6" w:tplc="0419000F" w:tentative="1">
      <w:start w:val="1"/>
      <w:numFmt w:val="decimal"/>
      <w:lvlText w:val="%7."/>
      <w:lvlJc w:val="left"/>
      <w:pPr>
        <w:ind w:left="5303" w:hanging="360"/>
      </w:pPr>
    </w:lvl>
    <w:lvl w:ilvl="7" w:tplc="04190019" w:tentative="1">
      <w:start w:val="1"/>
      <w:numFmt w:val="lowerLetter"/>
      <w:lvlText w:val="%8."/>
      <w:lvlJc w:val="left"/>
      <w:pPr>
        <w:ind w:left="6023" w:hanging="360"/>
      </w:pPr>
    </w:lvl>
    <w:lvl w:ilvl="8" w:tplc="0419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23">
    <w:nsid w:val="4B8615E7"/>
    <w:multiLevelType w:val="hybridMultilevel"/>
    <w:tmpl w:val="EB166E56"/>
    <w:lvl w:ilvl="0" w:tplc="9F9EEBB8">
      <w:start w:val="1"/>
      <w:numFmt w:val="decimal"/>
      <w:lvlText w:val="%1."/>
      <w:lvlJc w:val="left"/>
      <w:pPr>
        <w:ind w:left="1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4">
    <w:nsid w:val="4CB92B8B"/>
    <w:multiLevelType w:val="singleLevel"/>
    <w:tmpl w:val="0DBC324E"/>
    <w:lvl w:ilvl="0">
      <w:start w:val="1"/>
      <w:numFmt w:val="decimal"/>
      <w:lvlText w:val="%1."/>
      <w:legacy w:legacy="1" w:legacySpace="0" w:legacyIndent="713"/>
      <w:lvlJc w:val="left"/>
      <w:rPr>
        <w:rFonts w:ascii="Times New Roman" w:hAnsi="Times New Roman" w:cs="Times New Roman" w:hint="default"/>
        <w:b w:val="0"/>
      </w:rPr>
    </w:lvl>
  </w:abstractNum>
  <w:abstractNum w:abstractNumId="25">
    <w:nsid w:val="50B7361B"/>
    <w:multiLevelType w:val="hybridMultilevel"/>
    <w:tmpl w:val="D4D8FCDE"/>
    <w:lvl w:ilvl="0" w:tplc="34E6E150">
      <w:start w:val="1"/>
      <w:numFmt w:val="decimal"/>
      <w:lvlText w:val="%1."/>
      <w:lvlJc w:val="left"/>
      <w:pPr>
        <w:ind w:left="1387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6">
    <w:nsid w:val="566B1120"/>
    <w:multiLevelType w:val="hybridMultilevel"/>
    <w:tmpl w:val="89BA1D9C"/>
    <w:lvl w:ilvl="0" w:tplc="4FE449D2">
      <w:start w:val="1"/>
      <w:numFmt w:val="decimal"/>
      <w:lvlText w:val="%1."/>
      <w:lvlJc w:val="left"/>
      <w:pPr>
        <w:ind w:left="1070" w:hanging="360"/>
      </w:pPr>
      <w:rPr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A634AB1"/>
    <w:multiLevelType w:val="singleLevel"/>
    <w:tmpl w:val="3D4AABB8"/>
    <w:lvl w:ilvl="0">
      <w:start w:val="1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28">
    <w:nsid w:val="5DF12F0E"/>
    <w:multiLevelType w:val="hybridMultilevel"/>
    <w:tmpl w:val="5B5E7FB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A870DE"/>
    <w:multiLevelType w:val="hybridMultilevel"/>
    <w:tmpl w:val="A8F8A814"/>
    <w:lvl w:ilvl="0" w:tplc="8648F4B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931266"/>
    <w:multiLevelType w:val="multilevel"/>
    <w:tmpl w:val="F7BA2B3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31">
    <w:nsid w:val="66D66A1B"/>
    <w:multiLevelType w:val="hybridMultilevel"/>
    <w:tmpl w:val="C80ACCA6"/>
    <w:lvl w:ilvl="0" w:tplc="4FE449D2">
      <w:start w:val="1"/>
      <w:numFmt w:val="decimal"/>
      <w:lvlText w:val="%1."/>
      <w:lvlJc w:val="left"/>
      <w:pPr>
        <w:ind w:left="1070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3B15BF"/>
    <w:multiLevelType w:val="hybridMultilevel"/>
    <w:tmpl w:val="4ED805EE"/>
    <w:lvl w:ilvl="0" w:tplc="E26CF864">
      <w:start w:val="1"/>
      <w:numFmt w:val="decimal"/>
      <w:lvlText w:val="%1."/>
      <w:lvlJc w:val="left"/>
      <w:pPr>
        <w:ind w:left="1211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294" w:hanging="360"/>
      </w:pPr>
    </w:lvl>
    <w:lvl w:ilvl="2" w:tplc="0419001B" w:tentative="1">
      <w:start w:val="1"/>
      <w:numFmt w:val="lowerRoman"/>
      <w:lvlText w:val="%3."/>
      <w:lvlJc w:val="right"/>
      <w:pPr>
        <w:ind w:left="3014" w:hanging="180"/>
      </w:pPr>
    </w:lvl>
    <w:lvl w:ilvl="3" w:tplc="0419000F" w:tentative="1">
      <w:start w:val="1"/>
      <w:numFmt w:val="decimal"/>
      <w:lvlText w:val="%4."/>
      <w:lvlJc w:val="left"/>
      <w:pPr>
        <w:ind w:left="3734" w:hanging="360"/>
      </w:pPr>
    </w:lvl>
    <w:lvl w:ilvl="4" w:tplc="04190019" w:tentative="1">
      <w:start w:val="1"/>
      <w:numFmt w:val="lowerLetter"/>
      <w:lvlText w:val="%5."/>
      <w:lvlJc w:val="left"/>
      <w:pPr>
        <w:ind w:left="4454" w:hanging="360"/>
      </w:pPr>
    </w:lvl>
    <w:lvl w:ilvl="5" w:tplc="0419001B" w:tentative="1">
      <w:start w:val="1"/>
      <w:numFmt w:val="lowerRoman"/>
      <w:lvlText w:val="%6."/>
      <w:lvlJc w:val="right"/>
      <w:pPr>
        <w:ind w:left="5174" w:hanging="180"/>
      </w:pPr>
    </w:lvl>
    <w:lvl w:ilvl="6" w:tplc="0419000F" w:tentative="1">
      <w:start w:val="1"/>
      <w:numFmt w:val="decimal"/>
      <w:lvlText w:val="%7."/>
      <w:lvlJc w:val="left"/>
      <w:pPr>
        <w:ind w:left="5894" w:hanging="360"/>
      </w:pPr>
    </w:lvl>
    <w:lvl w:ilvl="7" w:tplc="04190019" w:tentative="1">
      <w:start w:val="1"/>
      <w:numFmt w:val="lowerLetter"/>
      <w:lvlText w:val="%8."/>
      <w:lvlJc w:val="left"/>
      <w:pPr>
        <w:ind w:left="6614" w:hanging="360"/>
      </w:pPr>
    </w:lvl>
    <w:lvl w:ilvl="8" w:tplc="0419001B" w:tentative="1">
      <w:start w:val="1"/>
      <w:numFmt w:val="lowerRoman"/>
      <w:lvlText w:val="%9."/>
      <w:lvlJc w:val="right"/>
      <w:pPr>
        <w:ind w:left="7334" w:hanging="180"/>
      </w:pPr>
    </w:lvl>
  </w:abstractNum>
  <w:abstractNum w:abstractNumId="33">
    <w:nsid w:val="68030F47"/>
    <w:multiLevelType w:val="singleLevel"/>
    <w:tmpl w:val="6F14ACA8"/>
    <w:lvl w:ilvl="0">
      <w:start w:val="18"/>
      <w:numFmt w:val="decimal"/>
      <w:lvlText w:val="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34">
    <w:nsid w:val="6A8E2A51"/>
    <w:multiLevelType w:val="hybridMultilevel"/>
    <w:tmpl w:val="2D50D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623E4B"/>
    <w:multiLevelType w:val="hybridMultilevel"/>
    <w:tmpl w:val="65AA9276"/>
    <w:lvl w:ilvl="0" w:tplc="4FE449D2">
      <w:start w:val="1"/>
      <w:numFmt w:val="decimal"/>
      <w:lvlText w:val="%1."/>
      <w:lvlJc w:val="left"/>
      <w:pPr>
        <w:ind w:left="1353" w:hanging="360"/>
      </w:pPr>
      <w:rPr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BC5498"/>
    <w:multiLevelType w:val="hybridMultilevel"/>
    <w:tmpl w:val="89BA1D9C"/>
    <w:lvl w:ilvl="0" w:tplc="4FE449D2">
      <w:start w:val="1"/>
      <w:numFmt w:val="decimal"/>
      <w:lvlText w:val="%1."/>
      <w:lvlJc w:val="left"/>
      <w:pPr>
        <w:ind w:left="1070" w:hanging="360"/>
      </w:pPr>
      <w:rPr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7"/>
  </w:num>
  <w:num w:numId="2">
    <w:abstractNumId w:val="14"/>
  </w:num>
  <w:num w:numId="3">
    <w:abstractNumId w:val="27"/>
  </w:num>
  <w:num w:numId="4">
    <w:abstractNumId w:val="2"/>
  </w:num>
  <w:num w:numId="5">
    <w:abstractNumId w:val="33"/>
  </w:num>
  <w:num w:numId="6">
    <w:abstractNumId w:val="5"/>
  </w:num>
  <w:num w:numId="7">
    <w:abstractNumId w:val="24"/>
  </w:num>
  <w:num w:numId="8">
    <w:abstractNumId w:val="16"/>
  </w:num>
  <w:num w:numId="9">
    <w:abstractNumId w:val="15"/>
  </w:num>
  <w:num w:numId="10">
    <w:abstractNumId w:val="1"/>
  </w:num>
  <w:num w:numId="11">
    <w:abstractNumId w:val="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32"/>
  </w:num>
  <w:num w:numId="15">
    <w:abstractNumId w:val="34"/>
  </w:num>
  <w:num w:numId="16">
    <w:abstractNumId w:val="7"/>
  </w:num>
  <w:num w:numId="17">
    <w:abstractNumId w:val="11"/>
  </w:num>
  <w:num w:numId="18">
    <w:abstractNumId w:val="20"/>
  </w:num>
  <w:num w:numId="19">
    <w:abstractNumId w:val="23"/>
  </w:num>
  <w:num w:numId="20">
    <w:abstractNumId w:val="18"/>
  </w:num>
  <w:num w:numId="21">
    <w:abstractNumId w:val="19"/>
  </w:num>
  <w:num w:numId="22">
    <w:abstractNumId w:val="21"/>
  </w:num>
  <w:num w:numId="23">
    <w:abstractNumId w:val="29"/>
  </w:num>
  <w:num w:numId="24">
    <w:abstractNumId w:val="12"/>
  </w:num>
  <w:num w:numId="25">
    <w:abstractNumId w:val="22"/>
  </w:num>
  <w:num w:numId="26">
    <w:abstractNumId w:val="8"/>
  </w:num>
  <w:num w:numId="27">
    <w:abstractNumId w:val="25"/>
  </w:num>
  <w:num w:numId="28">
    <w:abstractNumId w:val="0"/>
  </w:num>
  <w:num w:numId="29">
    <w:abstractNumId w:val="6"/>
  </w:num>
  <w:num w:numId="30">
    <w:abstractNumId w:val="13"/>
  </w:num>
  <w:num w:numId="31">
    <w:abstractNumId w:val="26"/>
  </w:num>
  <w:num w:numId="32">
    <w:abstractNumId w:val="31"/>
  </w:num>
  <w:num w:numId="33">
    <w:abstractNumId w:val="35"/>
  </w:num>
  <w:num w:numId="34">
    <w:abstractNumId w:val="4"/>
  </w:num>
  <w:num w:numId="35">
    <w:abstractNumId w:val="9"/>
  </w:num>
  <w:num w:numId="36">
    <w:abstractNumId w:val="28"/>
  </w:num>
  <w:num w:numId="3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2D5A"/>
    <w:rsid w:val="00001371"/>
    <w:rsid w:val="00006B0B"/>
    <w:rsid w:val="0001011E"/>
    <w:rsid w:val="000109BE"/>
    <w:rsid w:val="00010C62"/>
    <w:rsid w:val="00015BDD"/>
    <w:rsid w:val="0001798F"/>
    <w:rsid w:val="0002354E"/>
    <w:rsid w:val="00027E66"/>
    <w:rsid w:val="00030876"/>
    <w:rsid w:val="00034E08"/>
    <w:rsid w:val="000409B8"/>
    <w:rsid w:val="00042196"/>
    <w:rsid w:val="0004454C"/>
    <w:rsid w:val="0004484E"/>
    <w:rsid w:val="00045DC9"/>
    <w:rsid w:val="000510C3"/>
    <w:rsid w:val="000639F0"/>
    <w:rsid w:val="00063DA5"/>
    <w:rsid w:val="0006609A"/>
    <w:rsid w:val="00067410"/>
    <w:rsid w:val="00071EF4"/>
    <w:rsid w:val="00075569"/>
    <w:rsid w:val="00075D18"/>
    <w:rsid w:val="00080EAD"/>
    <w:rsid w:val="00082D5A"/>
    <w:rsid w:val="0008667A"/>
    <w:rsid w:val="000A18DA"/>
    <w:rsid w:val="000A1E77"/>
    <w:rsid w:val="000A45F8"/>
    <w:rsid w:val="000A528F"/>
    <w:rsid w:val="000A56F1"/>
    <w:rsid w:val="000A5FC9"/>
    <w:rsid w:val="000B1590"/>
    <w:rsid w:val="000C01A0"/>
    <w:rsid w:val="000C02E6"/>
    <w:rsid w:val="000C106A"/>
    <w:rsid w:val="000C182C"/>
    <w:rsid w:val="000C61DB"/>
    <w:rsid w:val="000D588F"/>
    <w:rsid w:val="000D74BA"/>
    <w:rsid w:val="000E7CE8"/>
    <w:rsid w:val="000F13EF"/>
    <w:rsid w:val="000F4215"/>
    <w:rsid w:val="000F5BE9"/>
    <w:rsid w:val="001032A4"/>
    <w:rsid w:val="00103EEA"/>
    <w:rsid w:val="00114A66"/>
    <w:rsid w:val="001153BC"/>
    <w:rsid w:val="00123107"/>
    <w:rsid w:val="0012536B"/>
    <w:rsid w:val="00127BA1"/>
    <w:rsid w:val="001328AB"/>
    <w:rsid w:val="001407C2"/>
    <w:rsid w:val="00141E76"/>
    <w:rsid w:val="00143718"/>
    <w:rsid w:val="00150CDE"/>
    <w:rsid w:val="0015491A"/>
    <w:rsid w:val="00155CDA"/>
    <w:rsid w:val="001653FD"/>
    <w:rsid w:val="00165C00"/>
    <w:rsid w:val="001735D2"/>
    <w:rsid w:val="00175A7C"/>
    <w:rsid w:val="0018188E"/>
    <w:rsid w:val="00182BCF"/>
    <w:rsid w:val="0018670B"/>
    <w:rsid w:val="00194D16"/>
    <w:rsid w:val="001A1CED"/>
    <w:rsid w:val="001A28ED"/>
    <w:rsid w:val="001A2D3C"/>
    <w:rsid w:val="001A4C8A"/>
    <w:rsid w:val="001B017F"/>
    <w:rsid w:val="001B11B6"/>
    <w:rsid w:val="001C2CCD"/>
    <w:rsid w:val="001C6106"/>
    <w:rsid w:val="001D0228"/>
    <w:rsid w:val="001D1550"/>
    <w:rsid w:val="001D7E5D"/>
    <w:rsid w:val="001E0D9A"/>
    <w:rsid w:val="001E1566"/>
    <w:rsid w:val="001E27F3"/>
    <w:rsid w:val="001E2AFA"/>
    <w:rsid w:val="001E370B"/>
    <w:rsid w:val="001E39DD"/>
    <w:rsid w:val="001E573A"/>
    <w:rsid w:val="001E7AF4"/>
    <w:rsid w:val="001E7D2B"/>
    <w:rsid w:val="001F1415"/>
    <w:rsid w:val="001F55F3"/>
    <w:rsid w:val="002031B1"/>
    <w:rsid w:val="00204EFC"/>
    <w:rsid w:val="002068B4"/>
    <w:rsid w:val="00213314"/>
    <w:rsid w:val="0021335B"/>
    <w:rsid w:val="0021639B"/>
    <w:rsid w:val="00225087"/>
    <w:rsid w:val="00227FCC"/>
    <w:rsid w:val="002346C7"/>
    <w:rsid w:val="0023490B"/>
    <w:rsid w:val="00236CFC"/>
    <w:rsid w:val="002375FB"/>
    <w:rsid w:val="00243153"/>
    <w:rsid w:val="0025475E"/>
    <w:rsid w:val="00255D71"/>
    <w:rsid w:val="00257131"/>
    <w:rsid w:val="00257DB5"/>
    <w:rsid w:val="00261113"/>
    <w:rsid w:val="00267F6B"/>
    <w:rsid w:val="00270FAC"/>
    <w:rsid w:val="00275D08"/>
    <w:rsid w:val="002804C6"/>
    <w:rsid w:val="00281CC7"/>
    <w:rsid w:val="002921F1"/>
    <w:rsid w:val="00292C47"/>
    <w:rsid w:val="002A7922"/>
    <w:rsid w:val="002B02FB"/>
    <w:rsid w:val="002B2715"/>
    <w:rsid w:val="002B2D2C"/>
    <w:rsid w:val="002C0B39"/>
    <w:rsid w:val="002C2AFA"/>
    <w:rsid w:val="002C4D90"/>
    <w:rsid w:val="002C6A8A"/>
    <w:rsid w:val="002D2205"/>
    <w:rsid w:val="002D28A9"/>
    <w:rsid w:val="002D4399"/>
    <w:rsid w:val="002D4DB7"/>
    <w:rsid w:val="002E3AFA"/>
    <w:rsid w:val="002F50B1"/>
    <w:rsid w:val="002F6767"/>
    <w:rsid w:val="002F6F83"/>
    <w:rsid w:val="002F7DCE"/>
    <w:rsid w:val="00307F00"/>
    <w:rsid w:val="0031356D"/>
    <w:rsid w:val="003174B3"/>
    <w:rsid w:val="00317AE6"/>
    <w:rsid w:val="00321DA3"/>
    <w:rsid w:val="00325E90"/>
    <w:rsid w:val="0032771E"/>
    <w:rsid w:val="003311BB"/>
    <w:rsid w:val="0033507C"/>
    <w:rsid w:val="003372FD"/>
    <w:rsid w:val="003412A9"/>
    <w:rsid w:val="00342661"/>
    <w:rsid w:val="003430A7"/>
    <w:rsid w:val="00345C93"/>
    <w:rsid w:val="00346228"/>
    <w:rsid w:val="003462A9"/>
    <w:rsid w:val="00351BD8"/>
    <w:rsid w:val="00353E2C"/>
    <w:rsid w:val="00354251"/>
    <w:rsid w:val="00356E0B"/>
    <w:rsid w:val="00363308"/>
    <w:rsid w:val="0036572F"/>
    <w:rsid w:val="00365ECF"/>
    <w:rsid w:val="00365F4D"/>
    <w:rsid w:val="00366C08"/>
    <w:rsid w:val="00372D08"/>
    <w:rsid w:val="003754D4"/>
    <w:rsid w:val="00375DAC"/>
    <w:rsid w:val="00381FE1"/>
    <w:rsid w:val="00384143"/>
    <w:rsid w:val="00385547"/>
    <w:rsid w:val="00385D90"/>
    <w:rsid w:val="00391384"/>
    <w:rsid w:val="00394FD1"/>
    <w:rsid w:val="003958BD"/>
    <w:rsid w:val="00396553"/>
    <w:rsid w:val="003975A5"/>
    <w:rsid w:val="003A60EC"/>
    <w:rsid w:val="003B4A2A"/>
    <w:rsid w:val="003B63ED"/>
    <w:rsid w:val="003C25BA"/>
    <w:rsid w:val="003C2F62"/>
    <w:rsid w:val="003C6EAD"/>
    <w:rsid w:val="003C742D"/>
    <w:rsid w:val="003C7C33"/>
    <w:rsid w:val="003D3ABB"/>
    <w:rsid w:val="003D4981"/>
    <w:rsid w:val="003E01B8"/>
    <w:rsid w:val="003E3A95"/>
    <w:rsid w:val="003F26F7"/>
    <w:rsid w:val="003F300C"/>
    <w:rsid w:val="003F4354"/>
    <w:rsid w:val="00401153"/>
    <w:rsid w:val="0042493C"/>
    <w:rsid w:val="0043434E"/>
    <w:rsid w:val="00435C39"/>
    <w:rsid w:val="00436580"/>
    <w:rsid w:val="00440CCA"/>
    <w:rsid w:val="00442A8E"/>
    <w:rsid w:val="00451498"/>
    <w:rsid w:val="00457BCA"/>
    <w:rsid w:val="0046009C"/>
    <w:rsid w:val="00460868"/>
    <w:rsid w:val="0046249E"/>
    <w:rsid w:val="00465F4F"/>
    <w:rsid w:val="00467C4B"/>
    <w:rsid w:val="004714A9"/>
    <w:rsid w:val="004723FA"/>
    <w:rsid w:val="004739AA"/>
    <w:rsid w:val="004760AA"/>
    <w:rsid w:val="004762E0"/>
    <w:rsid w:val="00481136"/>
    <w:rsid w:val="00484693"/>
    <w:rsid w:val="004851BB"/>
    <w:rsid w:val="004907CC"/>
    <w:rsid w:val="00491A37"/>
    <w:rsid w:val="00496472"/>
    <w:rsid w:val="004A4BC9"/>
    <w:rsid w:val="004A74BC"/>
    <w:rsid w:val="004B1A55"/>
    <w:rsid w:val="004B28FC"/>
    <w:rsid w:val="004B7446"/>
    <w:rsid w:val="004B7675"/>
    <w:rsid w:val="004C02DF"/>
    <w:rsid w:val="004C543F"/>
    <w:rsid w:val="004C62BA"/>
    <w:rsid w:val="004C79E2"/>
    <w:rsid w:val="004D2BA2"/>
    <w:rsid w:val="004D2BE7"/>
    <w:rsid w:val="004D74A4"/>
    <w:rsid w:val="004E3FEA"/>
    <w:rsid w:val="004E4D94"/>
    <w:rsid w:val="004E5AC5"/>
    <w:rsid w:val="004E7B07"/>
    <w:rsid w:val="004F2744"/>
    <w:rsid w:val="004F5749"/>
    <w:rsid w:val="004F6BB5"/>
    <w:rsid w:val="00506C7F"/>
    <w:rsid w:val="00507CDF"/>
    <w:rsid w:val="00520EC9"/>
    <w:rsid w:val="00526EC1"/>
    <w:rsid w:val="00530BDA"/>
    <w:rsid w:val="0053248D"/>
    <w:rsid w:val="0053335D"/>
    <w:rsid w:val="0053453F"/>
    <w:rsid w:val="00536F05"/>
    <w:rsid w:val="005515CB"/>
    <w:rsid w:val="00552DD1"/>
    <w:rsid w:val="00561F49"/>
    <w:rsid w:val="00562964"/>
    <w:rsid w:val="00563601"/>
    <w:rsid w:val="00566D46"/>
    <w:rsid w:val="00567F0E"/>
    <w:rsid w:val="00571F9F"/>
    <w:rsid w:val="00572A56"/>
    <w:rsid w:val="00574100"/>
    <w:rsid w:val="00574749"/>
    <w:rsid w:val="00577A11"/>
    <w:rsid w:val="00580A09"/>
    <w:rsid w:val="00595A37"/>
    <w:rsid w:val="005A4277"/>
    <w:rsid w:val="005B0488"/>
    <w:rsid w:val="005B5A36"/>
    <w:rsid w:val="005B6AE8"/>
    <w:rsid w:val="005C0E21"/>
    <w:rsid w:val="005C3710"/>
    <w:rsid w:val="005C51ED"/>
    <w:rsid w:val="005C62DD"/>
    <w:rsid w:val="005D18E8"/>
    <w:rsid w:val="005D339C"/>
    <w:rsid w:val="005E054E"/>
    <w:rsid w:val="005E2CF7"/>
    <w:rsid w:val="005E7EC3"/>
    <w:rsid w:val="00605CE7"/>
    <w:rsid w:val="00611D72"/>
    <w:rsid w:val="006120C3"/>
    <w:rsid w:val="0061459E"/>
    <w:rsid w:val="00614D6F"/>
    <w:rsid w:val="00621D33"/>
    <w:rsid w:val="00622E54"/>
    <w:rsid w:val="00623CEF"/>
    <w:rsid w:val="00627076"/>
    <w:rsid w:val="006339B5"/>
    <w:rsid w:val="00635F15"/>
    <w:rsid w:val="006477EA"/>
    <w:rsid w:val="0065029E"/>
    <w:rsid w:val="00652BFB"/>
    <w:rsid w:val="0066020D"/>
    <w:rsid w:val="006679D6"/>
    <w:rsid w:val="00670B96"/>
    <w:rsid w:val="006726A7"/>
    <w:rsid w:val="006776C0"/>
    <w:rsid w:val="00681716"/>
    <w:rsid w:val="00684448"/>
    <w:rsid w:val="00690FE8"/>
    <w:rsid w:val="00691D6E"/>
    <w:rsid w:val="00691F73"/>
    <w:rsid w:val="0069436C"/>
    <w:rsid w:val="006A1F1A"/>
    <w:rsid w:val="006A6BCF"/>
    <w:rsid w:val="006A720B"/>
    <w:rsid w:val="006C0073"/>
    <w:rsid w:val="006C14A8"/>
    <w:rsid w:val="006C791D"/>
    <w:rsid w:val="006D1CFD"/>
    <w:rsid w:val="006D2BE4"/>
    <w:rsid w:val="006D5A34"/>
    <w:rsid w:val="006D5B95"/>
    <w:rsid w:val="006D5F5C"/>
    <w:rsid w:val="006D67B1"/>
    <w:rsid w:val="006E1C6D"/>
    <w:rsid w:val="006E1CAD"/>
    <w:rsid w:val="006E4237"/>
    <w:rsid w:val="006F3B9C"/>
    <w:rsid w:val="006F65C3"/>
    <w:rsid w:val="007012D7"/>
    <w:rsid w:val="00707388"/>
    <w:rsid w:val="00712DFB"/>
    <w:rsid w:val="0072721B"/>
    <w:rsid w:val="007300F4"/>
    <w:rsid w:val="00730FB5"/>
    <w:rsid w:val="00731448"/>
    <w:rsid w:val="00742B46"/>
    <w:rsid w:val="007547E7"/>
    <w:rsid w:val="00762141"/>
    <w:rsid w:val="0076228D"/>
    <w:rsid w:val="007630C8"/>
    <w:rsid w:val="00766DFB"/>
    <w:rsid w:val="0077101E"/>
    <w:rsid w:val="00771368"/>
    <w:rsid w:val="00772136"/>
    <w:rsid w:val="00781171"/>
    <w:rsid w:val="0078248A"/>
    <w:rsid w:val="007875D2"/>
    <w:rsid w:val="00787BA4"/>
    <w:rsid w:val="00794E05"/>
    <w:rsid w:val="00796CFE"/>
    <w:rsid w:val="00797561"/>
    <w:rsid w:val="007A6C84"/>
    <w:rsid w:val="007A7EAD"/>
    <w:rsid w:val="007B29B4"/>
    <w:rsid w:val="007B6FCC"/>
    <w:rsid w:val="007C407E"/>
    <w:rsid w:val="007C4524"/>
    <w:rsid w:val="007C68B0"/>
    <w:rsid w:val="007D3C5B"/>
    <w:rsid w:val="007D45D0"/>
    <w:rsid w:val="007E0755"/>
    <w:rsid w:val="007E0E0F"/>
    <w:rsid w:val="007E30AB"/>
    <w:rsid w:val="007E33EA"/>
    <w:rsid w:val="007E40BA"/>
    <w:rsid w:val="007F0E1C"/>
    <w:rsid w:val="007F16E7"/>
    <w:rsid w:val="007F243D"/>
    <w:rsid w:val="007F2DD7"/>
    <w:rsid w:val="00804AE2"/>
    <w:rsid w:val="00805692"/>
    <w:rsid w:val="008077A9"/>
    <w:rsid w:val="00811955"/>
    <w:rsid w:val="008130AE"/>
    <w:rsid w:val="00822755"/>
    <w:rsid w:val="0082275B"/>
    <w:rsid w:val="0082497C"/>
    <w:rsid w:val="00826F6F"/>
    <w:rsid w:val="008340C9"/>
    <w:rsid w:val="0083675E"/>
    <w:rsid w:val="00836D85"/>
    <w:rsid w:val="00837780"/>
    <w:rsid w:val="00840AC3"/>
    <w:rsid w:val="00845341"/>
    <w:rsid w:val="00850F26"/>
    <w:rsid w:val="00850FE6"/>
    <w:rsid w:val="008529F3"/>
    <w:rsid w:val="00856A95"/>
    <w:rsid w:val="00860008"/>
    <w:rsid w:val="00863B57"/>
    <w:rsid w:val="00865925"/>
    <w:rsid w:val="008704FB"/>
    <w:rsid w:val="00877FBD"/>
    <w:rsid w:val="0088153F"/>
    <w:rsid w:val="00881E5F"/>
    <w:rsid w:val="008837B6"/>
    <w:rsid w:val="00885F81"/>
    <w:rsid w:val="00886031"/>
    <w:rsid w:val="008873B9"/>
    <w:rsid w:val="008903D7"/>
    <w:rsid w:val="008921BB"/>
    <w:rsid w:val="008935F3"/>
    <w:rsid w:val="00896FEF"/>
    <w:rsid w:val="008A6544"/>
    <w:rsid w:val="008A746A"/>
    <w:rsid w:val="008B160A"/>
    <w:rsid w:val="008B7591"/>
    <w:rsid w:val="008B7813"/>
    <w:rsid w:val="008C1DBD"/>
    <w:rsid w:val="008C36AF"/>
    <w:rsid w:val="008C6A71"/>
    <w:rsid w:val="008D09C0"/>
    <w:rsid w:val="008D285D"/>
    <w:rsid w:val="008D3043"/>
    <w:rsid w:val="008D7415"/>
    <w:rsid w:val="008D7702"/>
    <w:rsid w:val="008E15FD"/>
    <w:rsid w:val="008E2A25"/>
    <w:rsid w:val="008E2BB0"/>
    <w:rsid w:val="008E3073"/>
    <w:rsid w:val="008E3078"/>
    <w:rsid w:val="008E70CB"/>
    <w:rsid w:val="008F4018"/>
    <w:rsid w:val="00902205"/>
    <w:rsid w:val="00902364"/>
    <w:rsid w:val="009036E8"/>
    <w:rsid w:val="009044DE"/>
    <w:rsid w:val="0090516A"/>
    <w:rsid w:val="0090583A"/>
    <w:rsid w:val="0090692D"/>
    <w:rsid w:val="00915BD3"/>
    <w:rsid w:val="0092186B"/>
    <w:rsid w:val="0092214A"/>
    <w:rsid w:val="00923641"/>
    <w:rsid w:val="00925E1C"/>
    <w:rsid w:val="00931121"/>
    <w:rsid w:val="00932FC7"/>
    <w:rsid w:val="00933F37"/>
    <w:rsid w:val="00934E47"/>
    <w:rsid w:val="00935AC4"/>
    <w:rsid w:val="00936E27"/>
    <w:rsid w:val="009468EA"/>
    <w:rsid w:val="00950372"/>
    <w:rsid w:val="009518C4"/>
    <w:rsid w:val="00953CE5"/>
    <w:rsid w:val="00956D37"/>
    <w:rsid w:val="00960CC3"/>
    <w:rsid w:val="009618F7"/>
    <w:rsid w:val="0097108E"/>
    <w:rsid w:val="00976FBC"/>
    <w:rsid w:val="009841C7"/>
    <w:rsid w:val="009848C8"/>
    <w:rsid w:val="00985284"/>
    <w:rsid w:val="00986CCD"/>
    <w:rsid w:val="0099122E"/>
    <w:rsid w:val="00992084"/>
    <w:rsid w:val="00993CD8"/>
    <w:rsid w:val="00996C8F"/>
    <w:rsid w:val="009A0971"/>
    <w:rsid w:val="009A158A"/>
    <w:rsid w:val="009A388D"/>
    <w:rsid w:val="009A542F"/>
    <w:rsid w:val="009A5448"/>
    <w:rsid w:val="009B2028"/>
    <w:rsid w:val="009C0DCB"/>
    <w:rsid w:val="009C296C"/>
    <w:rsid w:val="009C58F7"/>
    <w:rsid w:val="009C61CA"/>
    <w:rsid w:val="009C75D4"/>
    <w:rsid w:val="009D02BB"/>
    <w:rsid w:val="009D3C2E"/>
    <w:rsid w:val="009D4AC5"/>
    <w:rsid w:val="009D6ED8"/>
    <w:rsid w:val="009E0D4D"/>
    <w:rsid w:val="009E11FB"/>
    <w:rsid w:val="009E42B6"/>
    <w:rsid w:val="009E43B9"/>
    <w:rsid w:val="009F4917"/>
    <w:rsid w:val="009F6DE4"/>
    <w:rsid w:val="00A024E5"/>
    <w:rsid w:val="00A04669"/>
    <w:rsid w:val="00A16757"/>
    <w:rsid w:val="00A168FB"/>
    <w:rsid w:val="00A20B22"/>
    <w:rsid w:val="00A25241"/>
    <w:rsid w:val="00A26F38"/>
    <w:rsid w:val="00A30902"/>
    <w:rsid w:val="00A32684"/>
    <w:rsid w:val="00A32CCF"/>
    <w:rsid w:val="00A32D85"/>
    <w:rsid w:val="00A41F90"/>
    <w:rsid w:val="00A42F3E"/>
    <w:rsid w:val="00A4334C"/>
    <w:rsid w:val="00A44839"/>
    <w:rsid w:val="00A462C8"/>
    <w:rsid w:val="00A47362"/>
    <w:rsid w:val="00A515EF"/>
    <w:rsid w:val="00A52028"/>
    <w:rsid w:val="00A52FC3"/>
    <w:rsid w:val="00A70CBD"/>
    <w:rsid w:val="00A74EE4"/>
    <w:rsid w:val="00A763CA"/>
    <w:rsid w:val="00A81985"/>
    <w:rsid w:val="00A92B51"/>
    <w:rsid w:val="00A93FC6"/>
    <w:rsid w:val="00A94AF2"/>
    <w:rsid w:val="00A94E9A"/>
    <w:rsid w:val="00A97CAA"/>
    <w:rsid w:val="00AA026A"/>
    <w:rsid w:val="00AA053D"/>
    <w:rsid w:val="00AA0C7B"/>
    <w:rsid w:val="00AA2975"/>
    <w:rsid w:val="00AA2A12"/>
    <w:rsid w:val="00AA2BEA"/>
    <w:rsid w:val="00AA2D5A"/>
    <w:rsid w:val="00AA7F68"/>
    <w:rsid w:val="00AC32B8"/>
    <w:rsid w:val="00AC41E0"/>
    <w:rsid w:val="00AC5E8A"/>
    <w:rsid w:val="00AD4207"/>
    <w:rsid w:val="00AD622B"/>
    <w:rsid w:val="00AE353F"/>
    <w:rsid w:val="00AE55D0"/>
    <w:rsid w:val="00AE5C73"/>
    <w:rsid w:val="00AE5FE9"/>
    <w:rsid w:val="00AF26C0"/>
    <w:rsid w:val="00AF2F39"/>
    <w:rsid w:val="00AF3574"/>
    <w:rsid w:val="00AF39F5"/>
    <w:rsid w:val="00AF45D6"/>
    <w:rsid w:val="00AF7FA8"/>
    <w:rsid w:val="00B020FD"/>
    <w:rsid w:val="00B030A8"/>
    <w:rsid w:val="00B04FCE"/>
    <w:rsid w:val="00B06BCF"/>
    <w:rsid w:val="00B0709B"/>
    <w:rsid w:val="00B12B2F"/>
    <w:rsid w:val="00B13B60"/>
    <w:rsid w:val="00B220EC"/>
    <w:rsid w:val="00B24B4A"/>
    <w:rsid w:val="00B2760E"/>
    <w:rsid w:val="00B31927"/>
    <w:rsid w:val="00B343B1"/>
    <w:rsid w:val="00B34472"/>
    <w:rsid w:val="00B34BD7"/>
    <w:rsid w:val="00B44477"/>
    <w:rsid w:val="00B50AD4"/>
    <w:rsid w:val="00B53985"/>
    <w:rsid w:val="00B612B7"/>
    <w:rsid w:val="00B64A06"/>
    <w:rsid w:val="00B65FF0"/>
    <w:rsid w:val="00B714DA"/>
    <w:rsid w:val="00B74ECA"/>
    <w:rsid w:val="00B750E3"/>
    <w:rsid w:val="00B81974"/>
    <w:rsid w:val="00B84D8E"/>
    <w:rsid w:val="00B90569"/>
    <w:rsid w:val="00B9765A"/>
    <w:rsid w:val="00BA1630"/>
    <w:rsid w:val="00BA1B02"/>
    <w:rsid w:val="00BA1D99"/>
    <w:rsid w:val="00BA5EC2"/>
    <w:rsid w:val="00BB35DC"/>
    <w:rsid w:val="00BB4828"/>
    <w:rsid w:val="00BB605F"/>
    <w:rsid w:val="00BB6847"/>
    <w:rsid w:val="00BB7E4B"/>
    <w:rsid w:val="00BC6EB2"/>
    <w:rsid w:val="00BD5727"/>
    <w:rsid w:val="00BE0B5E"/>
    <w:rsid w:val="00BE454A"/>
    <w:rsid w:val="00BE5254"/>
    <w:rsid w:val="00BE570F"/>
    <w:rsid w:val="00BE66E8"/>
    <w:rsid w:val="00BE6B89"/>
    <w:rsid w:val="00BF0F31"/>
    <w:rsid w:val="00BF2517"/>
    <w:rsid w:val="00BF2E6B"/>
    <w:rsid w:val="00BF446C"/>
    <w:rsid w:val="00BF57D9"/>
    <w:rsid w:val="00C011A1"/>
    <w:rsid w:val="00C011A4"/>
    <w:rsid w:val="00C015A4"/>
    <w:rsid w:val="00C022A8"/>
    <w:rsid w:val="00C07F55"/>
    <w:rsid w:val="00C140CE"/>
    <w:rsid w:val="00C16C4C"/>
    <w:rsid w:val="00C23CD4"/>
    <w:rsid w:val="00C370A5"/>
    <w:rsid w:val="00C37775"/>
    <w:rsid w:val="00C4166E"/>
    <w:rsid w:val="00C41C35"/>
    <w:rsid w:val="00C42A3E"/>
    <w:rsid w:val="00C43754"/>
    <w:rsid w:val="00C439D5"/>
    <w:rsid w:val="00C43DAF"/>
    <w:rsid w:val="00C46B9A"/>
    <w:rsid w:val="00C55190"/>
    <w:rsid w:val="00C70F39"/>
    <w:rsid w:val="00C71732"/>
    <w:rsid w:val="00C72DA6"/>
    <w:rsid w:val="00C742BE"/>
    <w:rsid w:val="00C76FFB"/>
    <w:rsid w:val="00C83365"/>
    <w:rsid w:val="00C840D1"/>
    <w:rsid w:val="00C84246"/>
    <w:rsid w:val="00C86174"/>
    <w:rsid w:val="00C943EC"/>
    <w:rsid w:val="00CA298A"/>
    <w:rsid w:val="00CA2BCB"/>
    <w:rsid w:val="00CA318A"/>
    <w:rsid w:val="00CA5638"/>
    <w:rsid w:val="00CB1939"/>
    <w:rsid w:val="00CB1DCF"/>
    <w:rsid w:val="00CB21D6"/>
    <w:rsid w:val="00CB22C2"/>
    <w:rsid w:val="00CB584A"/>
    <w:rsid w:val="00CC0B60"/>
    <w:rsid w:val="00CC3394"/>
    <w:rsid w:val="00CC6656"/>
    <w:rsid w:val="00CC7BC5"/>
    <w:rsid w:val="00CD15D4"/>
    <w:rsid w:val="00CE6772"/>
    <w:rsid w:val="00CF0A99"/>
    <w:rsid w:val="00CF2518"/>
    <w:rsid w:val="00CF709A"/>
    <w:rsid w:val="00D01DD6"/>
    <w:rsid w:val="00D03DA2"/>
    <w:rsid w:val="00D072A2"/>
    <w:rsid w:val="00D11038"/>
    <w:rsid w:val="00D1184F"/>
    <w:rsid w:val="00D20B40"/>
    <w:rsid w:val="00D24023"/>
    <w:rsid w:val="00D2487E"/>
    <w:rsid w:val="00D3020F"/>
    <w:rsid w:val="00D31A83"/>
    <w:rsid w:val="00D31F79"/>
    <w:rsid w:val="00D33F15"/>
    <w:rsid w:val="00D34EE1"/>
    <w:rsid w:val="00D368E3"/>
    <w:rsid w:val="00D4276E"/>
    <w:rsid w:val="00D5065A"/>
    <w:rsid w:val="00D506C3"/>
    <w:rsid w:val="00D62B07"/>
    <w:rsid w:val="00D62D2A"/>
    <w:rsid w:val="00D67278"/>
    <w:rsid w:val="00D70BA9"/>
    <w:rsid w:val="00D72EF0"/>
    <w:rsid w:val="00D76D36"/>
    <w:rsid w:val="00D7792B"/>
    <w:rsid w:val="00D81D90"/>
    <w:rsid w:val="00D84BA2"/>
    <w:rsid w:val="00D87365"/>
    <w:rsid w:val="00D902AA"/>
    <w:rsid w:val="00DA16A1"/>
    <w:rsid w:val="00DA2B87"/>
    <w:rsid w:val="00DA798B"/>
    <w:rsid w:val="00DA7FEE"/>
    <w:rsid w:val="00DB31C3"/>
    <w:rsid w:val="00DB3329"/>
    <w:rsid w:val="00DB3604"/>
    <w:rsid w:val="00DC434E"/>
    <w:rsid w:val="00DC52CC"/>
    <w:rsid w:val="00DC5F25"/>
    <w:rsid w:val="00DC7E3A"/>
    <w:rsid w:val="00DD040A"/>
    <w:rsid w:val="00DD3ED8"/>
    <w:rsid w:val="00DD3F3B"/>
    <w:rsid w:val="00DD5EF3"/>
    <w:rsid w:val="00DD70AE"/>
    <w:rsid w:val="00DE0CD7"/>
    <w:rsid w:val="00DE1FA6"/>
    <w:rsid w:val="00DE3685"/>
    <w:rsid w:val="00DE3DFB"/>
    <w:rsid w:val="00DE6A2C"/>
    <w:rsid w:val="00DF0449"/>
    <w:rsid w:val="00DF08A7"/>
    <w:rsid w:val="00DF3632"/>
    <w:rsid w:val="00DF622D"/>
    <w:rsid w:val="00E00515"/>
    <w:rsid w:val="00E047F0"/>
    <w:rsid w:val="00E17CCC"/>
    <w:rsid w:val="00E217B1"/>
    <w:rsid w:val="00E2217E"/>
    <w:rsid w:val="00E27B05"/>
    <w:rsid w:val="00E32D93"/>
    <w:rsid w:val="00E34771"/>
    <w:rsid w:val="00E3529C"/>
    <w:rsid w:val="00E4197F"/>
    <w:rsid w:val="00E528C8"/>
    <w:rsid w:val="00E5682D"/>
    <w:rsid w:val="00E576CF"/>
    <w:rsid w:val="00E6275F"/>
    <w:rsid w:val="00E70D53"/>
    <w:rsid w:val="00E71824"/>
    <w:rsid w:val="00E72AF4"/>
    <w:rsid w:val="00E73B31"/>
    <w:rsid w:val="00E80F52"/>
    <w:rsid w:val="00E82C7B"/>
    <w:rsid w:val="00E82CFD"/>
    <w:rsid w:val="00E8692B"/>
    <w:rsid w:val="00E925DC"/>
    <w:rsid w:val="00E94284"/>
    <w:rsid w:val="00E97BCC"/>
    <w:rsid w:val="00EA1230"/>
    <w:rsid w:val="00EA17E5"/>
    <w:rsid w:val="00EA1E9E"/>
    <w:rsid w:val="00EA35E4"/>
    <w:rsid w:val="00EA6D08"/>
    <w:rsid w:val="00EB03C1"/>
    <w:rsid w:val="00EB42FD"/>
    <w:rsid w:val="00EB73C0"/>
    <w:rsid w:val="00EC019A"/>
    <w:rsid w:val="00EC07A5"/>
    <w:rsid w:val="00EC6263"/>
    <w:rsid w:val="00EC7E73"/>
    <w:rsid w:val="00ED0D54"/>
    <w:rsid w:val="00ED525A"/>
    <w:rsid w:val="00ED6A3D"/>
    <w:rsid w:val="00ED7850"/>
    <w:rsid w:val="00EE2F61"/>
    <w:rsid w:val="00EE373A"/>
    <w:rsid w:val="00EE3C48"/>
    <w:rsid w:val="00EE4950"/>
    <w:rsid w:val="00EE49B1"/>
    <w:rsid w:val="00EF259C"/>
    <w:rsid w:val="00EF6D19"/>
    <w:rsid w:val="00F10769"/>
    <w:rsid w:val="00F16D39"/>
    <w:rsid w:val="00F22393"/>
    <w:rsid w:val="00F23FBD"/>
    <w:rsid w:val="00F24B19"/>
    <w:rsid w:val="00F24D23"/>
    <w:rsid w:val="00F3458B"/>
    <w:rsid w:val="00F35DE3"/>
    <w:rsid w:val="00F43065"/>
    <w:rsid w:val="00F53B79"/>
    <w:rsid w:val="00F53DC5"/>
    <w:rsid w:val="00F600A0"/>
    <w:rsid w:val="00F61B1E"/>
    <w:rsid w:val="00F65EAE"/>
    <w:rsid w:val="00F7162F"/>
    <w:rsid w:val="00F72473"/>
    <w:rsid w:val="00F75DF7"/>
    <w:rsid w:val="00F77087"/>
    <w:rsid w:val="00F77FF4"/>
    <w:rsid w:val="00F80145"/>
    <w:rsid w:val="00F83EF8"/>
    <w:rsid w:val="00F851BA"/>
    <w:rsid w:val="00F8685A"/>
    <w:rsid w:val="00F931AD"/>
    <w:rsid w:val="00FA3257"/>
    <w:rsid w:val="00FA463A"/>
    <w:rsid w:val="00FA547B"/>
    <w:rsid w:val="00FA7265"/>
    <w:rsid w:val="00FC1780"/>
    <w:rsid w:val="00FC2455"/>
    <w:rsid w:val="00FC4711"/>
    <w:rsid w:val="00FC54CB"/>
    <w:rsid w:val="00FC5C05"/>
    <w:rsid w:val="00FD207A"/>
    <w:rsid w:val="00FD2E0F"/>
    <w:rsid w:val="00FD3A48"/>
    <w:rsid w:val="00FD518C"/>
    <w:rsid w:val="00FD7373"/>
    <w:rsid w:val="00FE4808"/>
    <w:rsid w:val="00FF1167"/>
    <w:rsid w:val="00FF1B8A"/>
    <w:rsid w:val="00FF208C"/>
    <w:rsid w:val="00FF3FA5"/>
    <w:rsid w:val="00FF456D"/>
    <w:rsid w:val="00FF5F02"/>
    <w:rsid w:val="00FF650E"/>
    <w:rsid w:val="00FF6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D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A6BCF"/>
    <w:pPr>
      <w:spacing w:before="108"/>
      <w:jc w:val="center"/>
      <w:outlineLvl w:val="0"/>
    </w:pPr>
    <w:rPr>
      <w:rFonts w:ascii="Arial" w:hAnsi="Arial" w:cs="Arial"/>
      <w:b/>
      <w:bCs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2D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220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20E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E1CAD"/>
    <w:pPr>
      <w:ind w:left="720"/>
      <w:contextualSpacing/>
    </w:pPr>
  </w:style>
  <w:style w:type="paragraph" w:styleId="a7">
    <w:name w:val="Body Text"/>
    <w:basedOn w:val="a"/>
    <w:link w:val="a8"/>
    <w:rsid w:val="00C015A4"/>
    <w:pPr>
      <w:widowControl/>
      <w:autoSpaceDE/>
      <w:autoSpaceDN/>
      <w:adjustRightInd/>
    </w:pPr>
    <w:rPr>
      <w:sz w:val="28"/>
    </w:rPr>
  </w:style>
  <w:style w:type="character" w:customStyle="1" w:styleId="a8">
    <w:name w:val="Основной текст Знак"/>
    <w:basedOn w:val="a0"/>
    <w:link w:val="a7"/>
    <w:rsid w:val="00C015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7F0E1C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7F0E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8903D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903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8903D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8903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Normal (Web)"/>
    <w:basedOn w:val="a"/>
    <w:unhideWhenUsed/>
    <w:rsid w:val="00794E0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uiPriority w:val="99"/>
    <w:rsid w:val="001D155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character" w:styleId="af0">
    <w:name w:val="Strong"/>
    <w:basedOn w:val="a0"/>
    <w:qFormat/>
    <w:rsid w:val="009518C4"/>
    <w:rPr>
      <w:b/>
      <w:bCs/>
    </w:rPr>
  </w:style>
  <w:style w:type="paragraph" w:customStyle="1" w:styleId="Heading">
    <w:name w:val="Heading"/>
    <w:rsid w:val="006270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10">
    <w:name w:val="Заголовок 1 Знак"/>
    <w:basedOn w:val="a0"/>
    <w:link w:val="1"/>
    <w:rsid w:val="006A6BCF"/>
    <w:rPr>
      <w:rFonts w:ascii="Arial" w:eastAsia="Times New Roman" w:hAnsi="Arial" w:cs="Arial"/>
      <w:b/>
      <w:bCs/>
      <w:sz w:val="24"/>
      <w:szCs w:val="24"/>
      <w:u w:val="single"/>
      <w:lang w:eastAsia="ru-RU"/>
    </w:rPr>
  </w:style>
  <w:style w:type="paragraph" w:customStyle="1" w:styleId="ConsTitle">
    <w:name w:val="ConsTitle"/>
    <w:rsid w:val="000C01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6943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1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F557C-24A1-42AC-9542-B28EE14D9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20</Pages>
  <Words>6926</Words>
  <Characters>39480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Ольга</cp:lastModifiedBy>
  <cp:revision>8</cp:revision>
  <dcterms:created xsi:type="dcterms:W3CDTF">2014-03-04T06:58:00Z</dcterms:created>
  <dcterms:modified xsi:type="dcterms:W3CDTF">2014-03-11T08:11:00Z</dcterms:modified>
</cp:coreProperties>
</file>